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3164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67777A41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6D9A00E7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48219BCC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62C0F1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</w:t>
      </w:r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50.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</w:t>
      </w:r>
    </w:p>
    <w:p w14:paraId="0390C39B" w14:textId="754DC50F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 xml:space="preserve">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</w:rPr>
        <w:t xml:space="preserve"> 145/14,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83/18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31/19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>37/19-</w:t>
      </w:r>
      <w:r>
        <w:rPr>
          <w:rFonts w:ascii="Times New Roman" w:hAnsi="Times New Roman"/>
          <w:sz w:val="28"/>
          <w:szCs w:val="28"/>
          <w:lang w:val="sr-Cyrl-CS"/>
        </w:rPr>
        <w:t>др.закон, 9/20, 52/21</w:t>
      </w:r>
      <w:r w:rsidR="000055FB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62/23</w:t>
      </w:r>
      <w:r w:rsidR="000055FB">
        <w:rPr>
          <w:rFonts w:ascii="Times New Roman" w:hAnsi="Times New Roman"/>
          <w:sz w:val="28"/>
          <w:szCs w:val="28"/>
          <w:lang w:val="sr-Cyrl-CS"/>
        </w:rPr>
        <w:t xml:space="preserve"> и 91/25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sr-Cyrl-RS"/>
        </w:rPr>
        <w:t xml:space="preserve">, члана </w:t>
      </w:r>
      <w:r>
        <w:rPr>
          <w:rFonts w:ascii="Times New Roman" w:hAnsi="Times New Roman"/>
          <w:sz w:val="28"/>
          <w:szCs w:val="28"/>
          <w:lang w:val="sr-Cyrl-CS"/>
        </w:rPr>
        <w:t xml:space="preserve">55.  </w:t>
      </w:r>
      <w:r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бр.32/19</w:t>
      </w:r>
      <w:r w:rsidR="000055FB">
        <w:rPr>
          <w:rFonts w:ascii="Times New Roman" w:hAnsi="Times New Roman"/>
          <w:sz w:val="28"/>
          <w:szCs w:val="28"/>
          <w:lang w:val="sr-Cyrl-RS"/>
        </w:rPr>
        <w:t xml:space="preserve"> и 47/25</w:t>
      </w:r>
      <w:r>
        <w:rPr>
          <w:rFonts w:ascii="Times New Roman" w:hAnsi="Times New Roman"/>
          <w:sz w:val="28"/>
          <w:szCs w:val="28"/>
        </w:rPr>
        <w:t>)</w:t>
      </w:r>
    </w:p>
    <w:p w14:paraId="63ACD3EB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784ACA90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684A019A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7A2C648E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ЈАВНИ УВИД </w:t>
      </w:r>
    </w:p>
    <w:p w14:paraId="59821CFB" w14:textId="77777777" w:rsidR="00356A3C" w:rsidRDefault="00BA0468" w:rsidP="00356A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у Нацрт </w:t>
      </w:r>
      <w:r w:rsidR="001E2F66">
        <w:rPr>
          <w:rFonts w:ascii="Times New Roman" w:hAnsi="Times New Roman"/>
          <w:sz w:val="28"/>
          <w:szCs w:val="28"/>
          <w:lang w:val="sr-Cyrl-CS"/>
        </w:rPr>
        <w:t xml:space="preserve"> Измене и допуне Плана </w:t>
      </w:r>
      <w:r w:rsidR="00356A3C">
        <w:rPr>
          <w:rFonts w:ascii="Times New Roman" w:hAnsi="Times New Roman"/>
          <w:sz w:val="28"/>
          <w:szCs w:val="28"/>
          <w:lang w:val="sr-Cyrl-CS"/>
        </w:rPr>
        <w:t>детаљне регулације  соларне</w:t>
      </w:r>
    </w:p>
    <w:p w14:paraId="35DB23EF" w14:textId="77777777" w:rsidR="00356A3C" w:rsidRDefault="00356A3C" w:rsidP="00356A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електране ,,СОЛАРСРБ“ на парцелама број 2133, 2134, 2135, 2136 и</w:t>
      </w:r>
    </w:p>
    <w:p w14:paraId="31FD741C" w14:textId="2F99AEFE" w:rsidR="00356A3C" w:rsidRPr="00356A3C" w:rsidRDefault="00356A3C" w:rsidP="00356A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2621/2 у К.О. Деч општина Пећинци</w:t>
      </w:r>
    </w:p>
    <w:p w14:paraId="51B43F05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5A6CFCB6" w14:textId="77777777" w:rsidR="00356A3C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1.Јавни увид у Нацрт </w:t>
      </w:r>
      <w:r w:rsidR="001E2F66">
        <w:rPr>
          <w:rFonts w:ascii="Times New Roman" w:hAnsi="Times New Roman"/>
          <w:sz w:val="28"/>
          <w:szCs w:val="28"/>
          <w:lang w:val="sr-Cyrl-CS"/>
        </w:rPr>
        <w:t xml:space="preserve"> Измене и допуне</w:t>
      </w:r>
      <w:r>
        <w:rPr>
          <w:rFonts w:ascii="Times New Roman" w:hAnsi="Times New Roman"/>
          <w:sz w:val="28"/>
          <w:szCs w:val="28"/>
          <w:lang w:val="sr-Cyrl-CS"/>
        </w:rPr>
        <w:t xml:space="preserve"> План</w:t>
      </w:r>
      <w:r w:rsidR="001E2F66">
        <w:rPr>
          <w:rFonts w:ascii="Times New Roman" w:hAnsi="Times New Roman"/>
          <w:sz w:val="28"/>
          <w:szCs w:val="28"/>
          <w:lang w:val="sr-Cyrl-CS"/>
        </w:rPr>
        <w:t xml:space="preserve">а </w:t>
      </w:r>
      <w:r w:rsidR="00356A3C">
        <w:rPr>
          <w:rFonts w:ascii="Times New Roman" w:hAnsi="Times New Roman"/>
          <w:sz w:val="28"/>
          <w:szCs w:val="28"/>
          <w:lang w:val="sr-Cyrl-CS"/>
        </w:rPr>
        <w:t>детаљне регулације соларне</w:t>
      </w:r>
    </w:p>
    <w:p w14:paraId="557FA77B" w14:textId="77777777" w:rsidR="00356A3C" w:rsidRDefault="00356A3C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Електране ,,СОЛАРСРБ“ на парцелама број 2133, 2134, 2135, 2136 и 2621/2</w:t>
      </w:r>
    </w:p>
    <w:p w14:paraId="31B6A1DF" w14:textId="77777777" w:rsidR="00356A3C" w:rsidRDefault="00356A3C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у К.О. Деч општина Пећинци</w:t>
      </w:r>
      <w:r w:rsidR="00306DF9">
        <w:rPr>
          <w:rFonts w:ascii="Times New Roman" w:hAnsi="Times New Roman"/>
          <w:sz w:val="28"/>
          <w:szCs w:val="28"/>
          <w:lang w:val="sr-Cyrl-CS"/>
        </w:rPr>
        <w:t>,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одржаће се од </w:t>
      </w:r>
      <w:r>
        <w:rPr>
          <w:rFonts w:ascii="Times New Roman" w:hAnsi="Times New Roman"/>
          <w:sz w:val="28"/>
          <w:szCs w:val="28"/>
          <w:lang w:val="sr-Cyrl-RS"/>
        </w:rPr>
        <w:t>20</w:t>
      </w:r>
      <w:r w:rsidR="003236A0"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Cyrl-RS"/>
        </w:rPr>
        <w:t xml:space="preserve"> априла</w:t>
      </w:r>
      <w:r w:rsidR="000C3DA6">
        <w:rPr>
          <w:rFonts w:ascii="Times New Roman" w:hAnsi="Times New Roman"/>
          <w:sz w:val="28"/>
          <w:szCs w:val="28"/>
          <w:lang w:val="sr-Cyrl-CS"/>
        </w:rPr>
        <w:t xml:space="preserve"> до </w:t>
      </w:r>
      <w:r>
        <w:rPr>
          <w:rFonts w:ascii="Times New Roman" w:hAnsi="Times New Roman"/>
          <w:sz w:val="28"/>
          <w:szCs w:val="28"/>
          <w:lang w:val="sr-Cyrl-CS"/>
        </w:rPr>
        <w:t>1</w:t>
      </w:r>
      <w:r w:rsidR="003236A0">
        <w:rPr>
          <w:rFonts w:ascii="Times New Roman" w:hAnsi="Times New Roman"/>
          <w:sz w:val="28"/>
          <w:szCs w:val="28"/>
          <w:lang w:val="sr-Cyrl-CS"/>
        </w:rPr>
        <w:t>.</w:t>
      </w:r>
      <w:r w:rsidR="000C3DA6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јуна</w:t>
      </w:r>
    </w:p>
    <w:p w14:paraId="2CE9554F" w14:textId="4B5C9680" w:rsidR="00BA0468" w:rsidRDefault="00356A3C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202</w:t>
      </w:r>
      <w:r>
        <w:rPr>
          <w:rFonts w:ascii="Times New Roman" w:hAnsi="Times New Roman"/>
          <w:sz w:val="28"/>
          <w:szCs w:val="28"/>
          <w:lang w:val="sr-Cyrl-CS"/>
        </w:rPr>
        <w:t>6</w:t>
      </w:r>
      <w:r w:rsidR="00BA0468">
        <w:rPr>
          <w:rFonts w:ascii="Times New Roman" w:hAnsi="Times New Roman"/>
          <w:sz w:val="28"/>
          <w:szCs w:val="28"/>
          <w:lang w:val="sr-Cyrl-CS"/>
        </w:rPr>
        <w:t>.године.</w:t>
      </w:r>
    </w:p>
    <w:p w14:paraId="0E7A89C0" w14:textId="26F25988" w:rsidR="003236A0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2.Нацрт</w:t>
      </w:r>
      <w:r w:rsidR="001E2F66">
        <w:rPr>
          <w:rFonts w:ascii="Times New Roman" w:hAnsi="Times New Roman"/>
          <w:sz w:val="28"/>
          <w:szCs w:val="28"/>
          <w:lang w:val="sr-Cyrl-CS"/>
        </w:rPr>
        <w:t xml:space="preserve"> Измене и допуне Плана </w:t>
      </w:r>
      <w:r w:rsidR="00356A3C">
        <w:rPr>
          <w:rFonts w:ascii="Times New Roman" w:hAnsi="Times New Roman"/>
          <w:sz w:val="28"/>
          <w:szCs w:val="28"/>
          <w:lang w:val="sr-Cyrl-CS"/>
        </w:rPr>
        <w:t>детаљне</w:t>
      </w:r>
      <w:r>
        <w:rPr>
          <w:rFonts w:ascii="Times New Roman" w:hAnsi="Times New Roman"/>
          <w:sz w:val="28"/>
          <w:szCs w:val="28"/>
          <w:lang w:val="sr-Cyrl-CS"/>
        </w:rPr>
        <w:t xml:space="preserve"> регулације  биће изложен на јавни</w:t>
      </w:r>
    </w:p>
    <w:p w14:paraId="0E033A42" w14:textId="77777777" w:rsidR="003236A0" w:rsidRDefault="003236A0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увид сваког радног дана од 9 до 14 часова у згради Општине Пећинци сала</w:t>
      </w:r>
    </w:p>
    <w:p w14:paraId="2CDEAF99" w14:textId="77777777" w:rsidR="00BA0468" w:rsidRDefault="003236A0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Општинског већа  у Пећинцима у ул. Слободана Бајића бр. 5.</w:t>
      </w:r>
    </w:p>
    <w:p w14:paraId="76034E34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3.Заинтересована правна и физичка лица могу вршити јавни увид у изложен</w:t>
      </w:r>
    </w:p>
    <w:p w14:paraId="77DC27FC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Нацрт и достављати примедбе и сугестије у писаном облику  са назнаком </w:t>
      </w:r>
    </w:p>
    <w:p w14:paraId="40522E9B" w14:textId="7625429E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``За Комисију за планове о</w:t>
      </w:r>
      <w:r w:rsidR="000C3DA6">
        <w:rPr>
          <w:rFonts w:ascii="Times New Roman" w:hAnsi="Times New Roman"/>
          <w:sz w:val="28"/>
          <w:szCs w:val="28"/>
          <w:lang w:val="sr-Cyrl-CS"/>
        </w:rPr>
        <w:t xml:space="preserve">пштине Пећинци``, закључно са </w:t>
      </w:r>
      <w:r w:rsidR="00356A3C">
        <w:rPr>
          <w:rFonts w:ascii="Times New Roman" w:hAnsi="Times New Roman"/>
          <w:sz w:val="28"/>
          <w:szCs w:val="28"/>
          <w:lang w:val="sr-Cyrl-CS"/>
        </w:rPr>
        <w:t>1</w:t>
      </w:r>
      <w:r w:rsidR="000C3DA6"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356A3C">
        <w:rPr>
          <w:rFonts w:ascii="Times New Roman" w:hAnsi="Times New Roman"/>
          <w:sz w:val="28"/>
          <w:szCs w:val="28"/>
          <w:lang w:val="sr-Cyrl-CS"/>
        </w:rPr>
        <w:t>јуном 2026.год.</w:t>
      </w:r>
    </w:p>
    <w:p w14:paraId="2BD2BD7C" w14:textId="3CE89699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4.Јавна седница Комисије за планове биће одржана </w:t>
      </w:r>
      <w:r w:rsidR="00356A3C">
        <w:rPr>
          <w:rFonts w:ascii="Times New Roman" w:hAnsi="Times New Roman"/>
          <w:sz w:val="28"/>
          <w:szCs w:val="28"/>
          <w:lang w:val="sr-Cyrl-RS"/>
        </w:rPr>
        <w:t>1</w:t>
      </w:r>
      <w:r w:rsidR="000C3DA6">
        <w:rPr>
          <w:rFonts w:ascii="Times New Roman" w:hAnsi="Times New Roman"/>
          <w:sz w:val="28"/>
          <w:szCs w:val="28"/>
          <w:lang w:val="sr-Cyrl-RS"/>
        </w:rPr>
        <w:t xml:space="preserve">. </w:t>
      </w:r>
      <w:r w:rsidR="00356A3C">
        <w:rPr>
          <w:rFonts w:ascii="Times New Roman" w:hAnsi="Times New Roman"/>
          <w:sz w:val="28"/>
          <w:szCs w:val="28"/>
          <w:lang w:val="sr-Cyrl-RS"/>
        </w:rPr>
        <w:t>јуна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202</w:t>
      </w:r>
      <w:r w:rsidR="00356A3C">
        <w:rPr>
          <w:rFonts w:ascii="Times New Roman" w:hAnsi="Times New Roman"/>
          <w:sz w:val="28"/>
          <w:szCs w:val="28"/>
          <w:lang w:val="sr-Cyrl-CS"/>
        </w:rPr>
        <w:t>6</w:t>
      </w:r>
      <w:r>
        <w:rPr>
          <w:rFonts w:ascii="Times New Roman" w:hAnsi="Times New Roman"/>
          <w:sz w:val="28"/>
          <w:szCs w:val="28"/>
          <w:lang w:val="sr-Cyrl-CS"/>
        </w:rPr>
        <w:t>.године</w:t>
      </w:r>
    </w:p>
    <w:p w14:paraId="4EBC1B55" w14:textId="37B1EC8C" w:rsidR="00BA0468" w:rsidRDefault="001E2F66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са почетком у 1</w:t>
      </w:r>
      <w:r w:rsidR="00356A3C">
        <w:rPr>
          <w:rFonts w:ascii="Times New Roman" w:hAnsi="Times New Roman"/>
          <w:sz w:val="28"/>
          <w:szCs w:val="28"/>
          <w:lang w:val="sr-Cyrl-CS"/>
        </w:rPr>
        <w:t>5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часова, у сали Општинског већа, зграда Општине у</w:t>
      </w:r>
    </w:p>
    <w:p w14:paraId="21716B31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Пећинцима, ул. Слободана Бајића бр. 5. Јавној седници Комисије могу</w:t>
      </w:r>
    </w:p>
    <w:p w14:paraId="1729EC14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присуствовати лица која су поднела писмене примедбе и сугестије у току</w:t>
      </w:r>
    </w:p>
    <w:p w14:paraId="3E52745D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јавног увида.</w:t>
      </w:r>
    </w:p>
    <w:p w14:paraId="7C46D6FE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44B2CBDA" w14:textId="77777777" w:rsidR="0081629F" w:rsidRPr="00BA0468" w:rsidRDefault="0081629F">
      <w:pPr>
        <w:rPr>
          <w:lang w:val="sr-Cyrl-RS"/>
        </w:rPr>
      </w:pPr>
    </w:p>
    <w:sectPr w:rsidR="0081629F" w:rsidRPr="00BA04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68"/>
    <w:rsid w:val="000055FB"/>
    <w:rsid w:val="000A2E39"/>
    <w:rsid w:val="000C3DA6"/>
    <w:rsid w:val="000F7ED7"/>
    <w:rsid w:val="00172E15"/>
    <w:rsid w:val="001E2F66"/>
    <w:rsid w:val="00243AE3"/>
    <w:rsid w:val="00306DF9"/>
    <w:rsid w:val="003236A0"/>
    <w:rsid w:val="00356A3C"/>
    <w:rsid w:val="00405CBC"/>
    <w:rsid w:val="007658E2"/>
    <w:rsid w:val="007F26A3"/>
    <w:rsid w:val="0081629F"/>
    <w:rsid w:val="0099426B"/>
    <w:rsid w:val="009A2038"/>
    <w:rsid w:val="00BA0468"/>
    <w:rsid w:val="00E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8463"/>
  <w15:chartTrackingRefBased/>
  <w15:docId w15:val="{90A8B030-FFE8-4AA4-ACFB-17C03AB4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68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18</cp:revision>
  <cp:lastPrinted>2026-04-17T06:44:00Z</cp:lastPrinted>
  <dcterms:created xsi:type="dcterms:W3CDTF">2024-04-22T08:51:00Z</dcterms:created>
  <dcterms:modified xsi:type="dcterms:W3CDTF">2026-04-17T06:44:00Z</dcterms:modified>
</cp:coreProperties>
</file>