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sz w:val="24"/>
          <w:szCs w:val="24"/>
        </w:rPr>
      </w:pPr>
      <w:r>
        <w:rPr>
          <w:rFonts w:cs="Arial" w:ascii="Calibri" w:hAnsi="Calibri"/>
          <w:b/>
          <w:bCs/>
          <w:sz w:val="24"/>
          <w:szCs w:val="24"/>
        </w:rPr>
        <w:t>Упитник уз захтев за одлучивање о потреби израде студије о процени утицаја</w:t>
      </w:r>
    </w:p>
    <w:p>
      <w:pPr>
        <w:pStyle w:val="Normal"/>
        <w:spacing w:before="0" w:after="0"/>
        <w:jc w:val="both"/>
        <w:rPr>
          <w:rFonts w:ascii="Calibri" w:hAnsi="Calibri"/>
          <w:sz w:val="24"/>
          <w:szCs w:val="24"/>
        </w:rPr>
      </w:pPr>
      <w:r>
        <w:rPr>
          <w:rFonts w:cs="Arial" w:ascii="Calibri" w:hAnsi="Calibri"/>
          <w:sz w:val="24"/>
          <w:szCs w:val="24"/>
        </w:rPr>
        <w:t>На основу Пројектног задатка, издатог од стране Наручиоца општине Пећинци, урађено је Идејно решење за изградњу с</w:t>
      </w:r>
      <w:r>
        <w:rPr>
          <w:rFonts w:cs="Arial" w:ascii="Calibri" w:hAnsi="Calibri"/>
          <w:sz w:val="24"/>
          <w:szCs w:val="24"/>
          <w:lang w:val="sr-RS"/>
        </w:rPr>
        <w:t>водоводне мреже</w:t>
      </w:r>
      <w:r>
        <w:rPr>
          <w:rFonts w:cs="Arial" w:ascii="Calibri" w:hAnsi="Calibri"/>
          <w:sz w:val="24"/>
          <w:szCs w:val="24"/>
        </w:rPr>
        <w:t xml:space="preserve"> у Шимановцима. Кроз Пројектни задатак дефинисана је изградња</w:t>
      </w:r>
      <w:r>
        <w:rPr>
          <w:rFonts w:cs="Arial" w:ascii="Calibri" w:hAnsi="Calibri"/>
          <w:sz w:val="24"/>
          <w:szCs w:val="24"/>
          <w:lang w:val="sr-RS"/>
        </w:rPr>
        <w:t xml:space="preserve"> </w:t>
      </w:r>
      <w:r>
        <w:rPr>
          <w:rFonts w:cs="Arial" w:ascii="Calibri" w:hAnsi="Calibri"/>
          <w:sz w:val="24"/>
          <w:szCs w:val="24"/>
          <w:lang w:val="sr-RS"/>
        </w:rPr>
        <w:t>без</w:t>
      </w:r>
      <w:r>
        <w:rPr>
          <w:rFonts w:cs="Arial" w:ascii="Calibri" w:hAnsi="Calibri"/>
          <w:sz w:val="24"/>
          <w:szCs w:val="24"/>
          <w:lang w:val="sr-RS"/>
        </w:rPr>
        <w:t xml:space="preserve"> </w:t>
      </w:r>
      <w:r>
        <w:rPr>
          <w:rFonts w:cs="Arial" w:ascii="Calibri" w:hAnsi="Calibri"/>
          <w:sz w:val="24"/>
          <w:szCs w:val="24"/>
        </w:rPr>
        <w:t>фаз</w:t>
      </w:r>
      <w:r>
        <w:rPr>
          <w:rFonts w:cs="Arial" w:ascii="Calibri" w:hAnsi="Calibri"/>
          <w:sz w:val="24"/>
          <w:szCs w:val="24"/>
          <w:lang w:val="sr-RS"/>
        </w:rPr>
        <w:t>а</w:t>
      </w:r>
      <w:r>
        <w:rPr>
          <w:rFonts w:cs="Arial" w:ascii="Calibri" w:hAnsi="Calibri"/>
          <w:sz w:val="24"/>
          <w:szCs w:val="24"/>
        </w:rPr>
        <w:t xml:space="preserve">. Парцеле преко којих прелази новопројектована водоводна мрежа </w:t>
      </w:r>
      <w:r>
        <w:rPr>
          <w:rFonts w:cs="Calibri" w:ascii="Calibri" w:hAnsi="Calibri"/>
          <w:b w:val="false"/>
          <w:bCs w:val="false"/>
          <w:color w:val="000000"/>
          <w:sz w:val="24"/>
          <w:szCs w:val="24"/>
          <w:lang w:val="sr-Latn-RS"/>
        </w:rPr>
        <w:t xml:space="preserve">3027, 3602 и 3424 </w:t>
      </w:r>
      <w:r>
        <w:rPr>
          <w:rFonts w:cs="Arial" w:ascii="Calibri" w:hAnsi="Calibri"/>
          <w:sz w:val="24"/>
          <w:szCs w:val="24"/>
        </w:rPr>
        <w:t xml:space="preserve"> све К.О. Шимановци.</w:t>
      </w:r>
    </w:p>
    <w:p>
      <w:pPr>
        <w:pStyle w:val="Normal"/>
        <w:spacing w:before="0" w:after="0"/>
        <w:jc w:val="both"/>
        <w:rPr>
          <w:rFonts w:ascii="Calibri" w:hAnsi="Calibri" w:cs="Arial"/>
          <w:sz w:val="24"/>
          <w:szCs w:val="24"/>
          <w:lang w:val="sr-RS"/>
        </w:rPr>
      </w:pPr>
      <w:r>
        <w:rPr>
          <w:rFonts w:cs="Arial" w:ascii="Calibri" w:hAnsi="Calibri"/>
          <w:sz w:val="24"/>
          <w:szCs w:val="24"/>
          <w:lang w:val="sr-RS"/>
        </w:rPr>
      </w:r>
    </w:p>
    <w:p>
      <w:pPr>
        <w:pStyle w:val="Normal"/>
        <w:widowControl/>
        <w:tabs>
          <w:tab w:val="clear" w:pos="708"/>
          <w:tab w:val="left" w:pos="9356" w:leader="none"/>
        </w:tabs>
        <w:bidi w:val="0"/>
        <w:ind w:hanging="0" w:start="0" w:end="0"/>
        <w:jc w:val="both"/>
        <w:rPr/>
      </w:pPr>
      <w:r>
        <w:rPr>
          <w:rFonts w:cs="Calibri" w:ascii="Calibri" w:hAnsi="Calibri"/>
          <w:b w:val="false"/>
          <w:bCs w:val="false"/>
          <w:color w:val="000000"/>
          <w:sz w:val="24"/>
          <w:szCs w:val="24"/>
          <w:lang w:val="sr-Latn-RS"/>
        </w:rPr>
        <w:t>Водоводна мрежа се планира у Шимановцима, на катастарским парцелама</w:t>
      </w:r>
      <w:r>
        <w:rPr>
          <w:rFonts w:cs="Calibri" w:ascii="Calibri" w:hAnsi="Calibri"/>
          <w:b/>
          <w:color w:val="000000"/>
          <w:sz w:val="24"/>
          <w:szCs w:val="24"/>
          <w:lang w:val="sr-Latn-RS"/>
        </w:rPr>
        <w:t xml:space="preserve"> 3027, 3602 и 3424 К.О. Шимановци, укупне површине свих парцела</w:t>
      </w:r>
      <w:r>
        <w:rPr>
          <w:rFonts w:cs="Calibri" w:ascii="Calibri" w:hAnsi="Calibri"/>
          <w:color w:val="000000"/>
          <w:sz w:val="24"/>
          <w:szCs w:val="24"/>
          <w:lang w:val="sr-Latn-RS"/>
        </w:rPr>
        <w:t xml:space="preserve"> </w:t>
      </w:r>
      <w:r>
        <w:rPr>
          <w:rFonts w:cs="Calibri" w:ascii="Calibri" w:hAnsi="Calibri"/>
          <w:b/>
          <w:bCs/>
          <w:color w:val="000000"/>
          <w:sz w:val="24"/>
          <w:szCs w:val="24"/>
          <w:lang w:val="sr-Latn-RS"/>
        </w:rPr>
        <w:t>46.856 m²</w:t>
      </w:r>
      <w:r>
        <w:rPr>
          <w:rFonts w:cs="Calibri" w:ascii="Calibri" w:hAnsi="Calibri"/>
          <w:color w:val="000000"/>
          <w:sz w:val="24"/>
          <w:szCs w:val="24"/>
          <w:lang w:val="sr-Latn-RS"/>
        </w:rPr>
        <w:t>.</w:t>
      </w:r>
    </w:p>
    <w:p>
      <w:pPr>
        <w:pStyle w:val="Normal"/>
        <w:widowControl/>
        <w:tabs>
          <w:tab w:val="clear" w:pos="708"/>
          <w:tab w:val="left" w:pos="9356" w:leader="none"/>
        </w:tabs>
        <w:bidi w:val="0"/>
        <w:ind w:hanging="0" w:start="0" w:end="0"/>
        <w:jc w:val="both"/>
        <w:rPr>
          <w:rFonts w:ascii="Calibri" w:hAnsi="Calibri" w:cs="Calibri"/>
          <w:color w:val="000000"/>
          <w:sz w:val="24"/>
          <w:szCs w:val="24"/>
          <w:lang w:val="sr-Latn-RS"/>
        </w:rPr>
      </w:pPr>
      <w:r>
        <w:rPr>
          <w:rFonts w:cs="Arial" w:ascii="Calibri" w:hAnsi="Calibri"/>
          <w:color w:val="000000"/>
          <w:sz w:val="24"/>
          <w:szCs w:val="24"/>
          <w:lang w:val="sr-Latn-RS"/>
        </w:rPr>
        <w:t>Изградња водоводне мреже је планирана у једној фази. Дужина водоводне мреже је 93,41 m. Дубина рова је 1,0m, док је ширина 0,60 m.</w:t>
      </w:r>
    </w:p>
    <w:p>
      <w:pPr>
        <w:pStyle w:val="BodyText"/>
        <w:widowControl/>
        <w:bidi w:val="0"/>
        <w:spacing w:before="0" w:after="120"/>
        <w:ind w:hanging="0" w:start="0" w:end="0"/>
        <w:rPr>
          <w:rFonts w:ascii="Calibri" w:hAnsi="Calibri" w:cs="Calibri"/>
          <w:sz w:val="24"/>
          <w:szCs w:val="24"/>
          <w:lang w:val="sr-Latn-RS"/>
        </w:rPr>
      </w:pPr>
      <w:r>
        <w:rPr>
          <w:rFonts w:cs="Arial" w:ascii="Calibri" w:hAnsi="Calibri"/>
          <w:b/>
          <w:bCs/>
          <w:color w:val="auto"/>
          <w:sz w:val="24"/>
          <w:szCs w:val="24"/>
          <w:lang w:val="sr-CS" w:eastAsia="en-US"/>
        </w:rPr>
        <w:t>Предметни објекат – водоводна мрежа је планирана као наставак водоводне мреже у улици Дечкој, служи да омогући водоснадбевање овог дела насеља.</w:t>
      </w:r>
    </w:p>
    <w:p>
      <w:pPr>
        <w:pStyle w:val="BodyText"/>
        <w:widowControl/>
        <w:bidi w:val="0"/>
        <w:spacing w:before="0" w:after="120"/>
        <w:ind w:hanging="0" w:start="0" w:end="0"/>
        <w:jc w:val="both"/>
        <w:rPr/>
      </w:pPr>
      <w:r>
        <w:rPr>
          <w:rFonts w:cs="Calibri" w:ascii="Calibri" w:hAnsi="Calibri"/>
          <w:sz w:val="24"/>
          <w:szCs w:val="24"/>
          <w:lang w:val="sr-Latn-RS"/>
        </w:rPr>
        <w:t>Габарит, положај и траса водоводне мреже је условљена План Генералне Регулације насеља Шимановци („Сл. Лист Општина Срема“, бр. 15/2023, 35/2024, 3/2025 и 24/2025).</w:t>
      </w:r>
    </w:p>
    <w:p>
      <w:pPr>
        <w:pStyle w:val="BodyText"/>
        <w:widowControl/>
        <w:bidi w:val="0"/>
        <w:spacing w:before="0" w:after="120"/>
        <w:ind w:hanging="0" w:start="0" w:end="0"/>
        <w:jc w:val="both"/>
        <w:rPr>
          <w:rFonts w:ascii="Calibri" w:hAnsi="Calibri" w:eastAsia="Batang" w:cs="Arial"/>
          <w:bCs/>
          <w:iCs/>
          <w:color w:val="000000"/>
          <w:sz w:val="24"/>
          <w:szCs w:val="24"/>
          <w:lang w:val="sr-RS" w:eastAsia="ko-KR"/>
        </w:rPr>
      </w:pPr>
      <w:r>
        <w:rPr>
          <w:rFonts w:eastAsia="Batang" w:cs="Arial" w:ascii="Calibri" w:hAnsi="Calibri"/>
          <w:bCs/>
          <w:iCs/>
          <w:color w:val="000000"/>
          <w:sz w:val="24"/>
          <w:szCs w:val="24"/>
          <w:lang w:val="sr-RS" w:eastAsia="ko-KR"/>
        </w:rPr>
        <w:t>Планирана ја изградња водоводне мреже од улице Дечке, где се налази постојећа месна водоводна мрежа. Новопланирана водоводна мрежа се планира управно на постојећу мрежу. Пречник постојеће водоводне мреже је Ø90, тај пречник се задржава и на новопројектованој траси мреже.</w:t>
      </w:r>
    </w:p>
    <w:p>
      <w:pPr>
        <w:pStyle w:val="BodyText"/>
        <w:widowControl/>
        <w:bidi w:val="0"/>
        <w:spacing w:before="0" w:after="120"/>
        <w:ind w:hanging="0" w:start="0" w:end="0"/>
        <w:jc w:val="both"/>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BodyText"/>
        <w:widowControl/>
        <w:bidi w:val="0"/>
        <w:spacing w:before="0" w:after="120"/>
        <w:ind w:hanging="0" w:start="0" w:end="0"/>
        <w:jc w:val="both"/>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BodyText"/>
        <w:widowControl/>
        <w:bidi w:val="0"/>
        <w:spacing w:before="0" w:after="120"/>
        <w:ind w:hanging="0" w:start="0" w:end="0"/>
        <w:jc w:val="both"/>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BodyText"/>
        <w:widowControl/>
        <w:bidi w:val="0"/>
        <w:spacing w:before="0" w:after="120"/>
        <w:ind w:hanging="0" w:start="0" w:end="0"/>
        <w:jc w:val="both"/>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BodyText"/>
        <w:widowControl/>
        <w:bidi w:val="0"/>
        <w:spacing w:before="0" w:after="120"/>
        <w:ind w:hanging="0" w:start="0" w:end="0"/>
        <w:jc w:val="both"/>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BodyText"/>
        <w:widowControl/>
        <w:bidi w:val="0"/>
        <w:spacing w:before="0" w:after="120"/>
        <w:ind w:hanging="0" w:start="0" w:end="0"/>
        <w:jc w:val="both"/>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BodyText"/>
        <w:widowControl/>
        <w:bidi w:val="0"/>
        <w:spacing w:before="0" w:after="120"/>
        <w:ind w:hanging="0" w:start="0" w:end="0"/>
        <w:jc w:val="both"/>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BodyText"/>
        <w:widowControl/>
        <w:bidi w:val="0"/>
        <w:spacing w:before="0" w:after="120"/>
        <w:ind w:hanging="0" w:start="0" w:end="0"/>
        <w:jc w:val="both"/>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spacing w:before="0" w:after="0"/>
        <w:rPr>
          <w:rFonts w:ascii="Calibri" w:hAnsi="Calibri" w:eastAsia="Batang" w:cs="Arial"/>
          <w:bCs/>
          <w:iCs/>
          <w:sz w:val="24"/>
          <w:szCs w:val="24"/>
          <w:lang w:val="sr-RS" w:eastAsia="ko-KR"/>
        </w:rPr>
      </w:pPr>
      <w:r>
        <w:rPr>
          <w:rFonts w:eastAsia="Batang" w:cs="Arial" w:ascii="Calibri" w:hAnsi="Calibri"/>
          <w:bCs/>
          <w:iCs/>
          <w:sz w:val="24"/>
          <w:szCs w:val="24"/>
          <w:lang w:val="sr-RS" w:eastAsia="ko-KR"/>
        </w:rPr>
      </w:r>
    </w:p>
    <w:p>
      <w:pPr>
        <w:pStyle w:val="Normal"/>
        <w:rPr>
          <w:rFonts w:ascii="Calibri" w:hAnsi="Calibri"/>
          <w:sz w:val="24"/>
          <w:szCs w:val="24"/>
        </w:rPr>
      </w:pPr>
      <w:r>
        <w:rPr>
          <w:rFonts w:eastAsia="Batang" w:cs="Arial" w:ascii="Calibri" w:hAnsi="Calibri"/>
          <w:b/>
          <w:i/>
          <w:sz w:val="24"/>
          <w:szCs w:val="24"/>
          <w:lang w:val="sr-RS" w:eastAsia="ko-KR"/>
        </w:rPr>
        <w:t xml:space="preserve">Упитник. </w:t>
      </w:r>
    </w:p>
    <w:p>
      <w:pPr>
        <w:pStyle w:val="Normal"/>
        <w:jc w:val="both"/>
        <w:rPr>
          <w:rFonts w:ascii="Calibri" w:hAnsi="Calibri"/>
          <w:sz w:val="24"/>
          <w:szCs w:val="24"/>
        </w:rPr>
      </w:pPr>
      <w:r>
        <w:rPr>
          <w:rFonts w:cs="Arial" w:ascii="Calibri" w:hAnsi="Calibri"/>
          <w:b/>
          <w:bCs/>
          <w:sz w:val="24"/>
          <w:szCs w:val="24"/>
        </w:rPr>
        <w:t>1. Да ли извођење Пројекта подразумева активности које ће проузроковати промене на локацији у односу на:</w:t>
      </w:r>
    </w:p>
    <w:p>
      <w:pPr>
        <w:pStyle w:val="Normal"/>
        <w:rPr>
          <w:rFonts w:ascii="Calibri" w:hAnsi="Calibri"/>
          <w:sz w:val="24"/>
          <w:szCs w:val="24"/>
        </w:rPr>
      </w:pPr>
      <w:r>
        <w:rPr>
          <w:rFonts w:cs="Arial" w:ascii="Calibri" w:hAnsi="Calibri"/>
          <w:sz w:val="24"/>
          <w:szCs w:val="24"/>
        </w:rPr>
        <w:t xml:space="preserve">а. топографију терена </w:t>
      </w:r>
      <w:r>
        <w:rPr>
          <w:rFonts w:cs="Arial" w:ascii="Calibri" w:hAnsi="Calibri"/>
          <w:sz w:val="24"/>
          <w:szCs w:val="24"/>
          <w:lang w:val="sr-RS"/>
        </w:rPr>
        <w:t xml:space="preserve"> -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б. коришћење земљишта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измену водних тела </w:t>
      </w:r>
      <w:r>
        <w:rPr>
          <w:rFonts w:cs="Arial" w:ascii="Calibri" w:hAnsi="Calibri"/>
          <w:sz w:val="24"/>
          <w:szCs w:val="24"/>
          <w:lang w:val="sr-RS"/>
        </w:rPr>
        <w:t xml:space="preserve">– </w:t>
      </w:r>
      <w:r>
        <w:rPr>
          <w:rFonts w:cs="Arial" w:ascii="Calibri" w:hAnsi="Calibri"/>
          <w:b/>
          <w:bCs/>
          <w:i/>
          <w:iCs/>
          <w:sz w:val="24"/>
          <w:szCs w:val="24"/>
          <w:u w:val="single"/>
          <w:lang w:val="sr-RS"/>
        </w:rPr>
        <w:t xml:space="preserve">НЕ </w:t>
      </w:r>
    </w:p>
    <w:p>
      <w:pPr>
        <w:pStyle w:val="Normal"/>
        <w:rPr>
          <w:rFonts w:ascii="Calibri" w:hAnsi="Calibri"/>
          <w:sz w:val="24"/>
          <w:szCs w:val="24"/>
        </w:rPr>
      </w:pPr>
      <w:r>
        <w:rPr>
          <w:rFonts w:cs="Arial" w:ascii="Calibri" w:hAnsi="Calibri"/>
          <w:b/>
          <w:bCs/>
          <w:sz w:val="24"/>
          <w:szCs w:val="24"/>
        </w:rPr>
        <w:t>2. Да ли рад Пројекта подразумева активности које ће проузроковати промене на локацији у односу на:</w:t>
      </w:r>
    </w:p>
    <w:p>
      <w:pPr>
        <w:pStyle w:val="Normal"/>
        <w:rPr>
          <w:rFonts w:ascii="Calibri" w:hAnsi="Calibri"/>
          <w:sz w:val="24"/>
          <w:szCs w:val="24"/>
        </w:rPr>
      </w:pPr>
      <w:r>
        <w:rPr>
          <w:rFonts w:cs="Arial" w:ascii="Calibri" w:hAnsi="Calibri"/>
          <w:sz w:val="24"/>
          <w:szCs w:val="24"/>
        </w:rPr>
        <w:t xml:space="preserve">а. топографију терена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б. коришћење земљишта</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измену водних тела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3. Да ли престанак рада Пројекта подразумева активности које ће проузроковати промене на локацији у односу на:</w:t>
      </w:r>
    </w:p>
    <w:p>
      <w:pPr>
        <w:pStyle w:val="Normal"/>
        <w:rPr>
          <w:rFonts w:ascii="Calibri" w:hAnsi="Calibri"/>
          <w:sz w:val="24"/>
          <w:szCs w:val="24"/>
        </w:rPr>
      </w:pPr>
      <w:r>
        <w:rPr>
          <w:rFonts w:cs="Arial" w:ascii="Calibri" w:hAnsi="Calibri"/>
          <w:sz w:val="24"/>
          <w:szCs w:val="24"/>
        </w:rPr>
        <w:t xml:space="preserve">а. топографију терена </w:t>
      </w:r>
      <w:r>
        <w:rPr>
          <w:rFonts w:cs="Arial" w:ascii="Calibri" w:hAnsi="Calibri"/>
          <w:sz w:val="24"/>
          <w:szCs w:val="24"/>
          <w:lang w:val="sr-RS"/>
        </w:rPr>
        <w:t xml:space="preserve">– </w:t>
      </w:r>
      <w:r>
        <w:rPr>
          <w:rFonts w:cs="Arial" w:ascii="Calibri" w:hAnsi="Calibri"/>
          <w:b/>
          <w:bCs/>
          <w:i/>
          <w:iCs/>
          <w:sz w:val="24"/>
          <w:szCs w:val="24"/>
          <w:u w:val="single"/>
          <w:lang w:val="sr-RS"/>
        </w:rPr>
        <w:t xml:space="preserve">НЕ </w:t>
      </w:r>
    </w:p>
    <w:p>
      <w:pPr>
        <w:pStyle w:val="Normal"/>
        <w:rPr>
          <w:rFonts w:ascii="Calibri" w:hAnsi="Calibri"/>
          <w:sz w:val="24"/>
          <w:szCs w:val="24"/>
        </w:rPr>
      </w:pPr>
      <w:r>
        <w:rPr>
          <w:rFonts w:cs="Arial" w:ascii="Calibri" w:hAnsi="Calibri"/>
          <w:sz w:val="24"/>
          <w:szCs w:val="24"/>
        </w:rPr>
        <w:t xml:space="preserve">б. коришћење земљишта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измену водних тела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4. Да ли извођење Пројекта подразумева коришћење природних ресурса, посебно ресурса који нису обновљиви или који се тешко обнављају, као што су:</w:t>
      </w:r>
    </w:p>
    <w:p>
      <w:pPr>
        <w:pStyle w:val="Normal"/>
        <w:rPr>
          <w:rFonts w:ascii="Calibri" w:hAnsi="Calibri"/>
          <w:sz w:val="24"/>
          <w:szCs w:val="24"/>
        </w:rPr>
      </w:pPr>
      <w:r>
        <w:rPr>
          <w:rFonts w:cs="Arial" w:ascii="Calibri" w:hAnsi="Calibri"/>
          <w:sz w:val="24"/>
          <w:szCs w:val="24"/>
        </w:rPr>
        <w:t xml:space="preserve">а. земљиште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б. шуме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воде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г. минералне сировине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5. Да ли рад Пројекта подразумева коришћење природних ресурса, посебно ресурса који нису обновљиви или који се тешко обнављају, као што су:</w:t>
      </w:r>
    </w:p>
    <w:p>
      <w:pPr>
        <w:pStyle w:val="Normal"/>
        <w:rPr>
          <w:rFonts w:ascii="Calibri" w:hAnsi="Calibri"/>
          <w:sz w:val="24"/>
          <w:szCs w:val="24"/>
        </w:rPr>
      </w:pPr>
      <w:r>
        <w:rPr>
          <w:rFonts w:cs="Arial" w:ascii="Calibri" w:hAnsi="Calibri"/>
          <w:sz w:val="24"/>
          <w:szCs w:val="24"/>
        </w:rPr>
        <w:t xml:space="preserve">а. земљиште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б. шуме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воде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г. минералне сировине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6. Да ли Пројекат подразумева коришћење материја или материјала који могу бити штетни по здравље људи или животну средину у поступку</w:t>
      </w:r>
    </w:p>
    <w:p>
      <w:pPr>
        <w:pStyle w:val="Normal"/>
        <w:rPr>
          <w:rFonts w:ascii="Calibri" w:hAnsi="Calibri"/>
          <w:sz w:val="24"/>
          <w:szCs w:val="24"/>
        </w:rPr>
      </w:pPr>
      <w:r>
        <w:rPr>
          <w:rFonts w:cs="Arial" w:ascii="Calibri" w:hAnsi="Calibri"/>
          <w:sz w:val="24"/>
          <w:szCs w:val="24"/>
        </w:rPr>
        <w:t xml:space="preserve">а. производње/активности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б. транспорта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руковања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г. складиштења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7. Да ли ће на Пројекту настајати чврсти отпад током:</w:t>
      </w:r>
    </w:p>
    <w:p>
      <w:pPr>
        <w:pStyle w:val="Normal"/>
        <w:jc w:val="both"/>
        <w:rPr>
          <w:rFonts w:ascii="Calibri" w:hAnsi="Calibri"/>
          <w:sz w:val="24"/>
          <w:szCs w:val="24"/>
        </w:rPr>
      </w:pPr>
      <w:r>
        <w:rPr>
          <w:rFonts w:cs="Arial" w:ascii="Calibri" w:hAnsi="Calibri"/>
          <w:sz w:val="24"/>
          <w:szCs w:val="24"/>
        </w:rPr>
        <w:t xml:space="preserve">а. извођења Пројекта </w:t>
      </w:r>
      <w:r>
        <w:rPr>
          <w:rFonts w:cs="Arial" w:ascii="Calibri" w:hAnsi="Calibri"/>
          <w:b/>
          <w:bCs/>
          <w:sz w:val="24"/>
          <w:szCs w:val="24"/>
        </w:rPr>
        <w:t xml:space="preserve">– </w:t>
      </w:r>
      <w:r>
        <w:rPr>
          <w:rFonts w:cs="Arial" w:ascii="Calibri" w:hAnsi="Calibri"/>
          <w:b/>
          <w:bCs/>
          <w:sz w:val="24"/>
          <w:szCs w:val="24"/>
          <w:lang w:val="sr-RS"/>
        </w:rPr>
        <w:t xml:space="preserve">ДА </w:t>
      </w:r>
      <w:r>
        <w:rPr>
          <w:rFonts w:cs="Arial" w:ascii="Calibri" w:hAnsi="Calibri"/>
          <w:sz w:val="24"/>
          <w:szCs w:val="24"/>
          <w:lang w:val="sr-RS"/>
        </w:rPr>
        <w:t>-Не-Сав отпад (хартија, грађевински материјал и метални отпад, пластична амаблажа, стакло, органски отпада) који настаје приликом извођења радова на изградњи и боравку радника у зони градилишта ће се прописано сакупити, разврстати и одложити на за то предвиђену и одобрену локацију.</w:t>
      </w:r>
    </w:p>
    <w:p>
      <w:pPr>
        <w:pStyle w:val="Normal"/>
        <w:jc w:val="both"/>
        <w:rPr>
          <w:rFonts w:ascii="Calibri" w:hAnsi="Calibri"/>
          <w:sz w:val="24"/>
          <w:szCs w:val="24"/>
        </w:rPr>
      </w:pPr>
      <w:r>
        <w:rPr>
          <w:rFonts w:cs="Arial" w:ascii="Calibri" w:hAnsi="Calibri"/>
          <w:sz w:val="24"/>
          <w:szCs w:val="24"/>
        </w:rPr>
        <w:t>б. рада Проје</w:t>
      </w:r>
      <w:r>
        <w:rPr>
          <w:rFonts w:cs="Arial" w:ascii="Calibri" w:hAnsi="Calibri"/>
          <w:sz w:val="24"/>
          <w:szCs w:val="24"/>
          <w:lang w:val="sr-RS"/>
        </w:rPr>
        <w:t>кта</w:t>
      </w:r>
      <w:r>
        <w:rPr>
          <w:rFonts w:cs="Arial" w:ascii="Calibri" w:hAnsi="Calibri"/>
          <w:sz w:val="24"/>
          <w:szCs w:val="24"/>
        </w:rPr>
        <w:t xml:space="preserve"> </w:t>
      </w:r>
      <w:r>
        <w:rPr>
          <w:rFonts w:cs="Arial" w:ascii="Calibri" w:hAnsi="Calibri"/>
          <w:b w:val="false"/>
          <w:bCs w:val="false"/>
          <w:sz w:val="24"/>
          <w:szCs w:val="24"/>
        </w:rPr>
        <w:t>–</w:t>
      </w:r>
      <w:r>
        <w:rPr>
          <w:rFonts w:cs="Arial" w:ascii="Calibri" w:hAnsi="Calibri"/>
          <w:b/>
          <w:bCs/>
          <w:sz w:val="24"/>
          <w:szCs w:val="24"/>
          <w:lang w:val="sr-RS"/>
        </w:rPr>
        <w:t xml:space="preserve"> </w:t>
      </w:r>
      <w:r>
        <w:rPr>
          <w:rFonts w:cs="Arial" w:ascii="Calibri" w:hAnsi="Calibri"/>
          <w:b/>
          <w:bCs/>
          <w:i/>
          <w:iCs/>
          <w:sz w:val="24"/>
          <w:szCs w:val="24"/>
          <w:u w:val="single"/>
          <w:lang w:val="sr-RS"/>
        </w:rPr>
        <w:t>НЕ</w:t>
      </w:r>
      <w:r>
        <w:rPr>
          <w:rFonts w:cs="Arial" w:ascii="Calibri" w:hAnsi="Calibri"/>
          <w:b/>
          <w:bCs/>
          <w:sz w:val="24"/>
          <w:szCs w:val="24"/>
          <w:lang w:val="sr-RS"/>
        </w:rPr>
        <w:t xml:space="preserve"> </w:t>
      </w:r>
    </w:p>
    <w:p>
      <w:pPr>
        <w:pStyle w:val="Normal"/>
        <w:rPr>
          <w:rFonts w:ascii="Calibri" w:hAnsi="Calibri"/>
          <w:sz w:val="24"/>
          <w:szCs w:val="24"/>
        </w:rPr>
      </w:pPr>
      <w:r>
        <w:rPr>
          <w:rFonts w:cs="Arial" w:ascii="Calibri" w:hAnsi="Calibri"/>
          <w:sz w:val="24"/>
          <w:szCs w:val="24"/>
        </w:rPr>
        <w:t xml:space="preserve">в. престанка рада Пројекта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8. Да ли ће при извођењу Пројекта долазити до испуштања у ваздух:</w:t>
      </w:r>
    </w:p>
    <w:p>
      <w:pPr>
        <w:pStyle w:val="Normal"/>
        <w:jc w:val="both"/>
        <w:rPr>
          <w:rFonts w:ascii="Calibri" w:hAnsi="Calibri"/>
          <w:sz w:val="24"/>
          <w:szCs w:val="24"/>
        </w:rPr>
      </w:pPr>
      <w:r>
        <w:rPr>
          <w:rFonts w:cs="Arial" w:ascii="Calibri" w:hAnsi="Calibri"/>
          <w:sz w:val="24"/>
          <w:szCs w:val="24"/>
        </w:rPr>
        <w:t xml:space="preserve">а. загађујућих материја </w:t>
      </w:r>
      <w:r>
        <w:rPr>
          <w:rFonts w:cs="Arial" w:ascii="Calibri" w:hAnsi="Calibri"/>
          <w:b/>
          <w:bCs/>
          <w:sz w:val="24"/>
          <w:szCs w:val="24"/>
        </w:rPr>
        <w:t xml:space="preserve">– </w:t>
      </w:r>
      <w:r>
        <w:rPr>
          <w:rFonts w:cs="Arial" w:ascii="Calibri" w:hAnsi="Calibri"/>
          <w:b/>
          <w:bCs/>
          <w:sz w:val="24"/>
          <w:szCs w:val="24"/>
          <w:lang w:val="sr-RS"/>
        </w:rPr>
        <w:t>ДА -</w:t>
      </w:r>
      <w:r>
        <w:rPr>
          <w:rFonts w:cs="Arial" w:ascii="Calibri" w:hAnsi="Calibri"/>
          <w:sz w:val="24"/>
          <w:szCs w:val="24"/>
          <w:lang w:val="sr-RS"/>
        </w:rPr>
        <w:t xml:space="preserve"> Не-Прашина која се јавља током градње  привременог је карактера.  Вршиће се редовно квашење запрашених површина и спречити расипање грађевинског материјала приликом транспорта.  Гасови који настају из мотора грађевинске механизације која се користи при транспорту материјала је релативно ниске концентрације  </w:t>
      </w:r>
    </w:p>
    <w:p>
      <w:pPr>
        <w:pStyle w:val="Normal"/>
        <w:rPr>
          <w:rFonts w:ascii="Calibri" w:hAnsi="Calibri"/>
          <w:sz w:val="24"/>
          <w:szCs w:val="24"/>
        </w:rPr>
      </w:pPr>
      <w:r>
        <w:rPr>
          <w:rFonts w:cs="Arial" w:ascii="Calibri" w:hAnsi="Calibri"/>
          <w:sz w:val="24"/>
          <w:szCs w:val="24"/>
        </w:rPr>
        <w:t>б. опасних материја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непријатних/интензивних мириса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9. Да ли ће при раду Пројекта долазити до испуштања у ваздух:</w:t>
      </w:r>
    </w:p>
    <w:p>
      <w:pPr>
        <w:pStyle w:val="Normal"/>
        <w:jc w:val="both"/>
        <w:rPr>
          <w:rFonts w:ascii="Calibri" w:hAnsi="Calibri"/>
          <w:sz w:val="24"/>
          <w:szCs w:val="24"/>
        </w:rPr>
      </w:pPr>
      <w:r>
        <w:rPr>
          <w:rFonts w:cs="Arial" w:ascii="Calibri" w:hAnsi="Calibri"/>
          <w:sz w:val="24"/>
          <w:szCs w:val="24"/>
        </w:rPr>
        <w:t xml:space="preserve">а. загађујућих материја </w:t>
      </w:r>
      <w:r>
        <w:rPr>
          <w:rFonts w:cs="Arial" w:ascii="Calibri" w:hAnsi="Calibri"/>
          <w:b/>
          <w:bCs/>
          <w:sz w:val="24"/>
          <w:szCs w:val="24"/>
        </w:rPr>
        <w:t xml:space="preserve">– </w:t>
      </w:r>
      <w:r>
        <w:rPr>
          <w:rFonts w:cs="Arial" w:ascii="Calibri" w:hAnsi="Calibri"/>
          <w:b/>
          <w:bCs/>
          <w:sz w:val="24"/>
          <w:szCs w:val="24"/>
          <w:lang w:val="sr-RS"/>
        </w:rPr>
        <w:t>ДА -</w:t>
      </w:r>
      <w:r>
        <w:rPr>
          <w:rFonts w:cs="Arial" w:ascii="Calibri" w:hAnsi="Calibri"/>
          <w:sz w:val="24"/>
          <w:szCs w:val="24"/>
          <w:lang w:val="sr-RS"/>
        </w:rPr>
        <w:t xml:space="preserve"> Не-Прашина која се јавља током градње  привременог је карактера.  Вршиће се редовно квашење запрашених површина и спречити расипање грађевинског материјала приликом транспорта.  Гасови који настају из мотора грађевинске механизације која се користи при транспорту материјала је релативно ниске концентрације  </w:t>
      </w:r>
    </w:p>
    <w:p>
      <w:pPr>
        <w:pStyle w:val="Normal"/>
        <w:rPr>
          <w:rFonts w:ascii="Calibri" w:hAnsi="Calibri"/>
          <w:sz w:val="24"/>
          <w:szCs w:val="24"/>
        </w:rPr>
      </w:pPr>
      <w:r>
        <w:rPr>
          <w:rFonts w:cs="Arial" w:ascii="Calibri" w:hAnsi="Calibri"/>
          <w:sz w:val="24"/>
          <w:szCs w:val="24"/>
        </w:rPr>
        <w:t xml:space="preserve">б. опасних материја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непријатних/интензивних мириса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10. Да ли ће извођење Пројекта проузроковати</w:t>
      </w:r>
      <w:r>
        <w:rPr>
          <w:rFonts w:cs="Arial" w:ascii="Calibri" w:hAnsi="Calibri"/>
          <w:sz w:val="24"/>
          <w:szCs w:val="24"/>
        </w:rPr>
        <w:t>:</w:t>
      </w:r>
    </w:p>
    <w:p>
      <w:pPr>
        <w:pStyle w:val="Normal"/>
        <w:tabs>
          <w:tab w:val="clear" w:pos="708"/>
          <w:tab w:val="left" w:pos="284" w:leader="none"/>
        </w:tabs>
        <w:spacing w:before="48" w:after="48"/>
        <w:jc w:val="both"/>
        <w:rPr>
          <w:rFonts w:ascii="Calibri" w:hAnsi="Calibri"/>
          <w:sz w:val="24"/>
          <w:szCs w:val="24"/>
        </w:rPr>
      </w:pPr>
      <w:r>
        <w:rPr>
          <w:rFonts w:cs="Arial" w:ascii="Calibri" w:hAnsi="Calibri"/>
          <w:sz w:val="24"/>
          <w:szCs w:val="24"/>
        </w:rPr>
        <w:t xml:space="preserve">а. буку </w:t>
      </w:r>
      <w:r>
        <w:rPr>
          <w:rFonts w:cs="Arial" w:ascii="Calibri" w:hAnsi="Calibri"/>
          <w:sz w:val="24"/>
          <w:szCs w:val="24"/>
          <w:lang w:val="sr-RS"/>
        </w:rPr>
        <w:t>–</w:t>
      </w:r>
      <w:r>
        <w:rPr>
          <w:rFonts w:cs="Arial" w:ascii="Calibri" w:hAnsi="Calibri"/>
          <w:b/>
          <w:bCs/>
          <w:sz w:val="24"/>
          <w:szCs w:val="24"/>
          <w:lang w:val="sr-RS"/>
        </w:rPr>
        <w:t xml:space="preserve"> ДА</w:t>
      </w:r>
      <w:r>
        <w:rPr>
          <w:rFonts w:cs="Arial" w:ascii="Calibri" w:hAnsi="Calibri"/>
          <w:sz w:val="24"/>
          <w:szCs w:val="24"/>
          <w:lang w:val="sr-RS"/>
        </w:rPr>
        <w:t xml:space="preserve"> - Не-Грађевинске машине производе буку при извођењу радова, која је ограниченог трајања и на удаљености од објеката становања таквој да се процењује да је утицај буке на околно становнишво низак.</w:t>
      </w:r>
    </w:p>
    <w:p>
      <w:pPr>
        <w:pStyle w:val="Normal"/>
        <w:rPr>
          <w:rFonts w:ascii="Calibri" w:hAnsi="Calibri"/>
          <w:sz w:val="24"/>
          <w:szCs w:val="24"/>
        </w:rPr>
      </w:pPr>
      <w:r>
        <w:rPr>
          <w:rFonts w:cs="Arial" w:ascii="Calibri" w:hAnsi="Calibri"/>
          <w:sz w:val="24"/>
          <w:szCs w:val="24"/>
        </w:rPr>
        <w:t xml:space="preserve">6. вибрације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емитовање светлости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г. емитовање топлотне енергије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д. емитовање електромагнетног зрачења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11. Да ли ће рад Пројекта проузроковати:</w:t>
      </w:r>
    </w:p>
    <w:p>
      <w:pPr>
        <w:pStyle w:val="Normal"/>
        <w:tabs>
          <w:tab w:val="clear" w:pos="708"/>
          <w:tab w:val="left" w:pos="284" w:leader="none"/>
        </w:tabs>
        <w:spacing w:before="48" w:after="48"/>
        <w:jc w:val="both"/>
        <w:rPr>
          <w:rFonts w:ascii="Calibri" w:hAnsi="Calibri"/>
          <w:sz w:val="24"/>
          <w:szCs w:val="24"/>
        </w:rPr>
      </w:pPr>
      <w:r>
        <w:rPr>
          <w:rFonts w:cs="Arial" w:ascii="Calibri" w:hAnsi="Calibri"/>
          <w:sz w:val="24"/>
          <w:szCs w:val="24"/>
        </w:rPr>
        <w:t xml:space="preserve">а. буку </w:t>
      </w:r>
      <w:r>
        <w:rPr>
          <w:rFonts w:cs="Arial" w:ascii="Calibri" w:hAnsi="Calibri"/>
          <w:b/>
          <w:bCs/>
          <w:sz w:val="24"/>
          <w:szCs w:val="24"/>
          <w:lang w:val="sr-RS"/>
        </w:rPr>
        <w:t>-ДА</w:t>
      </w:r>
      <w:r>
        <w:rPr>
          <w:rFonts w:cs="Arial" w:ascii="Calibri" w:hAnsi="Calibri"/>
          <w:sz w:val="24"/>
          <w:szCs w:val="24"/>
          <w:lang w:val="sr-RS"/>
        </w:rPr>
        <w:t xml:space="preserve"> - Током експлоатације генерисана бука неће имати значајне утицаје узимајући у обзир ниво буке, карактер окружења и удаљеност од објеката становања</w:t>
      </w:r>
    </w:p>
    <w:p>
      <w:pPr>
        <w:pStyle w:val="Normal"/>
        <w:rPr>
          <w:rFonts w:ascii="Calibri" w:hAnsi="Calibri"/>
          <w:sz w:val="24"/>
          <w:szCs w:val="24"/>
        </w:rPr>
      </w:pPr>
      <w:r>
        <w:rPr>
          <w:rFonts w:cs="Arial" w:ascii="Calibri" w:hAnsi="Calibri"/>
          <w:sz w:val="24"/>
          <w:szCs w:val="24"/>
        </w:rPr>
        <w:t xml:space="preserve">б. вибрације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емитовање светлости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г. емитовање топлотне енергије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д. емитовање електромагнетог зрачења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12. Да ли ће извођење Пројекта проузроковати контаминацију загађујућим материјама:</w:t>
      </w:r>
    </w:p>
    <w:p>
      <w:pPr>
        <w:pStyle w:val="Normal"/>
        <w:rPr>
          <w:rFonts w:ascii="Calibri" w:hAnsi="Calibri"/>
          <w:sz w:val="24"/>
          <w:szCs w:val="24"/>
        </w:rPr>
      </w:pPr>
      <w:r>
        <w:rPr>
          <w:rFonts w:cs="Arial" w:ascii="Calibri" w:hAnsi="Calibri"/>
          <w:sz w:val="24"/>
          <w:szCs w:val="24"/>
        </w:rPr>
        <w:t xml:space="preserve">а. земљишта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б. површинских вода</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подземних вода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jc w:val="both"/>
        <w:rPr>
          <w:rFonts w:ascii="Calibri" w:hAnsi="Calibri"/>
          <w:sz w:val="24"/>
          <w:szCs w:val="24"/>
        </w:rPr>
      </w:pPr>
      <w:r>
        <w:rPr>
          <w:rFonts w:cs="Arial" w:ascii="Calibri" w:hAnsi="Calibri"/>
          <w:b/>
          <w:bCs/>
          <w:sz w:val="24"/>
          <w:szCs w:val="24"/>
        </w:rPr>
        <w:t>13. Да ли ће рад Пројекта проузроковати контаминацију загађујућим материјама:</w:t>
      </w:r>
    </w:p>
    <w:p>
      <w:pPr>
        <w:pStyle w:val="Normal"/>
        <w:rPr>
          <w:rFonts w:ascii="Calibri" w:hAnsi="Calibri"/>
          <w:sz w:val="24"/>
          <w:szCs w:val="24"/>
        </w:rPr>
      </w:pPr>
      <w:r>
        <w:rPr>
          <w:rFonts w:cs="Arial" w:ascii="Calibri" w:hAnsi="Calibri"/>
          <w:sz w:val="24"/>
          <w:szCs w:val="24"/>
        </w:rPr>
        <w:t xml:space="preserve">а. земљишта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б. површинских вода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подземних вода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jc w:val="both"/>
        <w:rPr>
          <w:rFonts w:ascii="Calibri" w:hAnsi="Calibri"/>
          <w:sz w:val="24"/>
          <w:szCs w:val="24"/>
        </w:rPr>
      </w:pPr>
      <w:r>
        <w:rPr>
          <w:rFonts w:cs="Arial" w:ascii="Calibri" w:hAnsi="Calibri"/>
          <w:b/>
          <w:bCs/>
          <w:sz w:val="24"/>
          <w:szCs w:val="24"/>
        </w:rPr>
        <w:t>14. Да ли ће престанак рада Пројекта проузроковати контаминацију загађујућим материјама:</w:t>
      </w:r>
    </w:p>
    <w:p>
      <w:pPr>
        <w:pStyle w:val="Normal"/>
        <w:rPr>
          <w:rFonts w:ascii="Calibri" w:hAnsi="Calibri"/>
          <w:sz w:val="24"/>
          <w:szCs w:val="24"/>
        </w:rPr>
      </w:pPr>
      <w:r>
        <w:rPr>
          <w:rFonts w:cs="Arial" w:ascii="Calibri" w:hAnsi="Calibri"/>
          <w:sz w:val="24"/>
          <w:szCs w:val="24"/>
        </w:rPr>
        <w:t xml:space="preserve">а. земљишта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б. површинских вода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подземних вода </w:t>
      </w:r>
      <w:r>
        <w:rPr>
          <w:rFonts w:cs="Arial" w:ascii="Calibri" w:hAnsi="Calibri"/>
          <w:sz w:val="24"/>
          <w:szCs w:val="24"/>
          <w:lang w:val="sr-RS"/>
        </w:rPr>
        <w:t xml:space="preserve">– </w:t>
      </w:r>
      <w:r>
        <w:rPr>
          <w:rFonts w:cs="Arial" w:ascii="Calibri" w:hAnsi="Calibri"/>
          <w:b/>
          <w:bCs/>
          <w:i/>
          <w:iCs/>
          <w:sz w:val="24"/>
          <w:szCs w:val="24"/>
          <w:u w:val="single"/>
          <w:lang w:val="sr-RS"/>
        </w:rPr>
        <w:t>НЕ</w:t>
      </w:r>
      <w:r>
        <w:rPr>
          <w:rFonts w:cs="Arial" w:ascii="Calibri" w:hAnsi="Calibri"/>
          <w:b/>
          <w:bCs/>
          <w:sz w:val="24"/>
          <w:szCs w:val="24"/>
        </w:rPr>
        <w:t xml:space="preserve"> </w:t>
      </w:r>
    </w:p>
    <w:p>
      <w:pPr>
        <w:pStyle w:val="Normal"/>
        <w:jc w:val="both"/>
        <w:rPr>
          <w:rFonts w:ascii="Calibri" w:hAnsi="Calibri"/>
          <w:sz w:val="24"/>
          <w:szCs w:val="24"/>
        </w:rPr>
      </w:pPr>
      <w:r>
        <w:rPr>
          <w:rFonts w:cs="Arial" w:ascii="Calibri" w:hAnsi="Calibri"/>
          <w:b/>
          <w:bCs/>
          <w:sz w:val="24"/>
          <w:szCs w:val="24"/>
        </w:rPr>
        <w:t>15. Да ли ће постојати било какав ризик од удеса, који може угрозити људско здравље или животну средину, током:</w:t>
      </w:r>
    </w:p>
    <w:p>
      <w:pPr>
        <w:pStyle w:val="Normal"/>
        <w:rPr>
          <w:rFonts w:ascii="Calibri" w:hAnsi="Calibri"/>
          <w:sz w:val="24"/>
          <w:szCs w:val="24"/>
        </w:rPr>
      </w:pPr>
      <w:r>
        <w:rPr>
          <w:rFonts w:cs="Arial" w:ascii="Calibri" w:hAnsi="Calibri"/>
          <w:sz w:val="24"/>
          <w:szCs w:val="24"/>
        </w:rPr>
        <w:t xml:space="preserve">а. извођења Пројекта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б. рада Пројекта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престанка рада Пројекта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b/>
          <w:bCs/>
          <w:sz w:val="24"/>
          <w:szCs w:val="24"/>
        </w:rPr>
        <w:t>16. Да ли ће Пројекат довести до социјалних промена у:</w:t>
      </w:r>
    </w:p>
    <w:p>
      <w:pPr>
        <w:pStyle w:val="Normal"/>
        <w:rPr>
          <w:rFonts w:ascii="Calibri" w:hAnsi="Calibri"/>
          <w:sz w:val="24"/>
          <w:szCs w:val="24"/>
        </w:rPr>
      </w:pPr>
      <w:r>
        <w:rPr>
          <w:rFonts w:cs="Arial" w:ascii="Calibri" w:hAnsi="Calibri"/>
          <w:sz w:val="24"/>
          <w:szCs w:val="24"/>
        </w:rPr>
        <w:t xml:space="preserve">а. демографском смислу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б. традиционалном начину живота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запошљавању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г. друго:... </w:t>
      </w:r>
      <w:bookmarkStart w:id="0" w:name="_Hlk198203248"/>
      <w:r>
        <w:rPr>
          <w:rFonts w:cs="Arial" w:ascii="Calibri" w:hAnsi="Calibri"/>
          <w:sz w:val="24"/>
          <w:szCs w:val="24"/>
          <w:lang w:val="sr-RS"/>
        </w:rPr>
        <w:t xml:space="preserve">– </w:t>
      </w:r>
      <w:r>
        <w:rPr>
          <w:rFonts w:cs="Arial" w:ascii="Calibri" w:hAnsi="Calibri"/>
          <w:b/>
          <w:bCs/>
          <w:i/>
          <w:iCs/>
          <w:sz w:val="24"/>
          <w:szCs w:val="24"/>
          <w:u w:val="single"/>
          <w:lang w:val="sr-RS"/>
        </w:rPr>
        <w:t>НЕ</w:t>
      </w:r>
      <w:bookmarkEnd w:id="0"/>
    </w:p>
    <w:p>
      <w:pPr>
        <w:pStyle w:val="Normal"/>
        <w:jc w:val="both"/>
        <w:rPr>
          <w:rFonts w:ascii="Calibri" w:hAnsi="Calibri"/>
          <w:sz w:val="24"/>
          <w:szCs w:val="24"/>
        </w:rPr>
      </w:pPr>
      <w:r>
        <w:rPr>
          <w:rFonts w:cs="Arial" w:ascii="Calibri" w:hAnsi="Calibri"/>
          <w:b/>
          <w:bCs/>
          <w:sz w:val="24"/>
          <w:szCs w:val="24"/>
        </w:rPr>
        <w:t>17. Да ли постоје било који други фактори које треба анализирати а који би могли довести до последица по животну средину или до кумулативних утицаја са другим постојећим Пројектима:</w:t>
      </w:r>
    </w:p>
    <w:p>
      <w:pPr>
        <w:pStyle w:val="Normal"/>
        <w:rPr>
          <w:rFonts w:ascii="Calibri" w:hAnsi="Calibri"/>
          <w:sz w:val="24"/>
          <w:szCs w:val="24"/>
        </w:rPr>
      </w:pPr>
      <w:r>
        <w:rPr>
          <w:rFonts w:cs="Arial" w:ascii="Calibri" w:hAnsi="Calibri"/>
          <w:sz w:val="24"/>
          <w:szCs w:val="24"/>
        </w:rPr>
        <w:t>а. на локацији</w:t>
      </w:r>
      <w:r>
        <w:rPr>
          <w:rFonts w:cs="Arial" w:ascii="Calibri" w:hAnsi="Calibri"/>
          <w:sz w:val="24"/>
          <w:szCs w:val="24"/>
          <w:lang w:val="sr-RS"/>
        </w:rPr>
        <w:t xml:space="preserve">– </w:t>
      </w:r>
      <w:r>
        <w:rPr>
          <w:rFonts w:cs="Arial" w:ascii="Calibri" w:hAnsi="Calibri"/>
          <w:b/>
          <w:bCs/>
          <w:i/>
          <w:iCs/>
          <w:sz w:val="24"/>
          <w:szCs w:val="24"/>
          <w:u w:val="single"/>
          <w:lang w:val="sr-RS"/>
        </w:rPr>
        <w:t>НЕ</w:t>
      </w:r>
      <w:r>
        <w:rPr>
          <w:rFonts w:cs="Arial" w:ascii="Calibri" w:hAnsi="Calibri"/>
          <w:sz w:val="24"/>
          <w:szCs w:val="24"/>
        </w:rPr>
        <w:t xml:space="preserve">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у близини локације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18. Да ли има подручја на локацији, која могу бити захваћена утицајем Пројекта, а која су заштићена међународним или домаћим прописима због својих:</w:t>
      </w:r>
    </w:p>
    <w:p>
      <w:pPr>
        <w:pStyle w:val="Normal"/>
        <w:rPr>
          <w:rFonts w:ascii="Calibri" w:hAnsi="Calibri"/>
          <w:sz w:val="24"/>
          <w:szCs w:val="24"/>
        </w:rPr>
      </w:pPr>
      <w:r>
        <w:rPr>
          <w:rFonts w:cs="Arial" w:ascii="Calibri" w:hAnsi="Calibri"/>
          <w:sz w:val="24"/>
          <w:szCs w:val="24"/>
        </w:rPr>
        <w:t xml:space="preserve">а. природних вредности </w:t>
      </w:r>
      <w:r>
        <w:rPr>
          <w:rFonts w:cs="Arial" w:ascii="Calibri" w:hAnsi="Calibri"/>
          <w:sz w:val="24"/>
          <w:szCs w:val="24"/>
          <w:lang w:val="sr-RS"/>
        </w:rPr>
        <w:t xml:space="preserve">– </w:t>
      </w:r>
      <w:r>
        <w:rPr>
          <w:rFonts w:cs="Arial" w:ascii="Calibri" w:hAnsi="Calibri"/>
          <w:b/>
          <w:bCs/>
          <w:i/>
          <w:iCs/>
          <w:sz w:val="24"/>
          <w:szCs w:val="24"/>
          <w:u w:val="single"/>
          <w:lang w:val="sr-RS"/>
        </w:rPr>
        <w:t>НЕ</w:t>
      </w:r>
      <w:r>
        <w:rPr>
          <w:rFonts w:cs="Arial" w:ascii="Calibri" w:hAnsi="Calibri"/>
          <w:sz w:val="24"/>
          <w:szCs w:val="24"/>
        </w:rPr>
        <w:t>]</w:t>
      </w:r>
    </w:p>
    <w:p>
      <w:pPr>
        <w:pStyle w:val="Normal"/>
        <w:rPr>
          <w:rFonts w:ascii="Calibri" w:hAnsi="Calibri"/>
          <w:sz w:val="24"/>
          <w:szCs w:val="24"/>
        </w:rPr>
      </w:pPr>
      <w:r>
        <w:rPr>
          <w:rFonts w:cs="Arial" w:ascii="Calibri" w:hAnsi="Calibri"/>
          <w:sz w:val="24"/>
          <w:szCs w:val="24"/>
        </w:rPr>
        <w:t xml:space="preserve">б. пејзажких вредности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културних вредности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г. историјских вредности </w:t>
      </w:r>
      <w:r>
        <w:rPr>
          <w:rFonts w:cs="Arial" w:ascii="Calibri" w:hAnsi="Calibri"/>
          <w:sz w:val="24"/>
          <w:szCs w:val="24"/>
          <w:lang w:val="sr-RS"/>
        </w:rPr>
        <w:t xml:space="preserve">– </w:t>
      </w:r>
      <w:r>
        <w:rPr>
          <w:rFonts w:cs="Arial" w:ascii="Calibri" w:hAnsi="Calibri"/>
          <w:b/>
          <w:bCs/>
          <w:i/>
          <w:iCs/>
          <w:sz w:val="24"/>
          <w:szCs w:val="24"/>
          <w:u w:val="single"/>
          <w:lang w:val="sr-RS"/>
        </w:rPr>
        <w:t>НЕ</w:t>
      </w:r>
      <w:r>
        <w:rPr>
          <w:rFonts w:cs="Arial" w:ascii="Calibri" w:hAnsi="Calibri"/>
          <w:sz w:val="24"/>
          <w:szCs w:val="24"/>
        </w:rPr>
        <w:t xml:space="preserve"> </w:t>
      </w:r>
    </w:p>
    <w:p>
      <w:pPr>
        <w:pStyle w:val="Normal"/>
        <w:rPr>
          <w:rFonts w:ascii="Calibri" w:hAnsi="Calibri"/>
          <w:sz w:val="24"/>
          <w:szCs w:val="24"/>
        </w:rPr>
      </w:pPr>
      <w:r>
        <w:rPr>
          <w:rFonts w:cs="Arial" w:ascii="Calibri" w:hAnsi="Calibri"/>
          <w:sz w:val="24"/>
          <w:szCs w:val="24"/>
        </w:rPr>
        <w:t xml:space="preserve">д. других вредности: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jc w:val="both"/>
        <w:rPr>
          <w:rFonts w:ascii="Calibri" w:hAnsi="Calibri"/>
          <w:sz w:val="24"/>
          <w:szCs w:val="24"/>
        </w:rPr>
      </w:pPr>
      <w:r>
        <w:rPr>
          <w:rFonts w:cs="Arial" w:ascii="Calibri" w:hAnsi="Calibri"/>
          <w:b/>
          <w:bCs/>
          <w:sz w:val="24"/>
          <w:szCs w:val="24"/>
        </w:rPr>
        <w:t>19. Да ли има подручја у близини локације, која могу, бити захваћена утицајем Пројекта, а која су заштићена међународним или домаћим прописима због својих:</w:t>
      </w:r>
    </w:p>
    <w:p>
      <w:pPr>
        <w:pStyle w:val="Normal"/>
        <w:rPr>
          <w:rFonts w:ascii="Calibri" w:hAnsi="Calibri"/>
          <w:sz w:val="24"/>
          <w:szCs w:val="24"/>
        </w:rPr>
      </w:pPr>
      <w:r>
        <w:rPr>
          <w:rFonts w:cs="Arial" w:ascii="Calibri" w:hAnsi="Calibri"/>
          <w:sz w:val="24"/>
          <w:szCs w:val="24"/>
        </w:rPr>
        <w:t>а. природних вредности</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б. пејзажних вредности</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в. културних вредности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г. историјских вредности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rPr>
          <w:rFonts w:ascii="Calibri" w:hAnsi="Calibri"/>
          <w:sz w:val="24"/>
          <w:szCs w:val="24"/>
        </w:rPr>
      </w:pPr>
      <w:r>
        <w:rPr>
          <w:rFonts w:cs="Arial" w:ascii="Calibri" w:hAnsi="Calibri"/>
          <w:sz w:val="24"/>
          <w:szCs w:val="24"/>
        </w:rPr>
        <w:t xml:space="preserve">д. других вредности: </w:t>
      </w:r>
      <w:r>
        <w:rPr>
          <w:rFonts w:cs="Arial" w:ascii="Calibri" w:hAnsi="Calibri"/>
          <w:sz w:val="24"/>
          <w:szCs w:val="24"/>
          <w:lang w:val="sr-RS"/>
        </w:rPr>
        <w:t xml:space="preserve">– </w:t>
      </w:r>
      <w:r>
        <w:rPr>
          <w:rFonts w:cs="Arial" w:ascii="Calibri" w:hAnsi="Calibri"/>
          <w:b/>
          <w:bCs/>
          <w:i/>
          <w:iCs/>
          <w:sz w:val="24"/>
          <w:szCs w:val="24"/>
          <w:u w:val="single"/>
          <w:lang w:val="sr-RS"/>
        </w:rPr>
        <w:t>НЕ</w:t>
      </w:r>
    </w:p>
    <w:p>
      <w:pPr>
        <w:pStyle w:val="Normal"/>
        <w:jc w:val="both"/>
        <w:rPr>
          <w:rFonts w:ascii="Calibri" w:hAnsi="Calibri"/>
          <w:sz w:val="24"/>
          <w:szCs w:val="24"/>
        </w:rPr>
      </w:pPr>
      <w:r>
        <w:rPr>
          <w:rFonts w:cs="Arial" w:ascii="Calibri" w:hAnsi="Calibri"/>
          <w:b/>
          <w:bCs/>
          <w:sz w:val="24"/>
          <w:szCs w:val="24"/>
        </w:rPr>
        <w:t>20. Да ли има осетљивих подручја на локацији која могу бити угрожена реализацијом Пројекта, као што су:</w:t>
      </w:r>
    </w:p>
    <w:p>
      <w:pPr>
        <w:pStyle w:val="Normal"/>
        <w:rPr>
          <w:rFonts w:ascii="Calibri" w:hAnsi="Calibri"/>
          <w:sz w:val="24"/>
          <w:szCs w:val="24"/>
        </w:rPr>
      </w:pPr>
      <w:r>
        <w:rPr>
          <w:rFonts w:cs="Arial" w:ascii="Calibri" w:hAnsi="Calibri"/>
          <w:sz w:val="24"/>
          <w:szCs w:val="24"/>
        </w:rPr>
        <w:t xml:space="preserve">а. мочваре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водна тела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в. планинска подручја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г. шумска подручја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22. Да ли има заштићених врста флоре и фауне која може бити угрожена реализацијом Пројекта:</w:t>
      </w:r>
    </w:p>
    <w:p>
      <w:pPr>
        <w:pStyle w:val="Normal"/>
        <w:rPr>
          <w:rFonts w:ascii="Calibri" w:hAnsi="Calibri"/>
          <w:sz w:val="24"/>
          <w:szCs w:val="24"/>
        </w:rPr>
      </w:pPr>
      <w:r>
        <w:rPr>
          <w:rFonts w:cs="Arial" w:ascii="Calibri" w:hAnsi="Calibri"/>
          <w:sz w:val="24"/>
          <w:szCs w:val="24"/>
        </w:rPr>
        <w:t xml:space="preserve">а. на локацији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у близини локације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23. Да ли постоје подручја или природни облици високе амбијенталне вредности који могу бити угрожени реализацијом Пројекта:</w:t>
      </w:r>
    </w:p>
    <w:p>
      <w:pPr>
        <w:pStyle w:val="Normal"/>
        <w:rPr>
          <w:rFonts w:ascii="Calibri" w:hAnsi="Calibri"/>
          <w:sz w:val="24"/>
          <w:szCs w:val="24"/>
        </w:rPr>
      </w:pPr>
      <w:r>
        <w:rPr>
          <w:rFonts w:cs="Arial" w:ascii="Calibri" w:hAnsi="Calibri"/>
          <w:sz w:val="24"/>
          <w:szCs w:val="24"/>
        </w:rPr>
        <w:t xml:space="preserve">а. на локацији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у близини локације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24. Да ли постоје површине или објекти који се користе за рекреацију, а који могу бити угрожени реализацијом Пројекта:</w:t>
      </w:r>
    </w:p>
    <w:p>
      <w:pPr>
        <w:pStyle w:val="Normal"/>
        <w:rPr>
          <w:rFonts w:ascii="Calibri" w:hAnsi="Calibri"/>
          <w:sz w:val="24"/>
          <w:szCs w:val="24"/>
        </w:rPr>
      </w:pPr>
      <w:r>
        <w:rPr>
          <w:rFonts w:cs="Arial" w:ascii="Calibri" w:hAnsi="Calibri"/>
          <w:sz w:val="24"/>
          <w:szCs w:val="24"/>
        </w:rPr>
        <w:t xml:space="preserve">а. на локацији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у близини локације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25. Да ли постоје путни правци који могу бити угрожени реализацијом Пројекта:</w:t>
      </w:r>
    </w:p>
    <w:p>
      <w:pPr>
        <w:pStyle w:val="Normal"/>
        <w:rPr>
          <w:rFonts w:ascii="Calibri" w:hAnsi="Calibri"/>
          <w:sz w:val="24"/>
          <w:szCs w:val="24"/>
        </w:rPr>
      </w:pPr>
      <w:r>
        <w:rPr>
          <w:rFonts w:cs="Arial" w:ascii="Calibri" w:hAnsi="Calibri"/>
          <w:sz w:val="24"/>
          <w:szCs w:val="24"/>
        </w:rPr>
        <w:t xml:space="preserve">а. на локацији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у близини локације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26. Да ли се Пројекат планира на локацији на којој ће бити видљив великом броју људи</w:t>
      </w:r>
    </w:p>
    <w:p>
      <w:pPr>
        <w:pStyle w:val="Normal"/>
        <w:rPr>
          <w:rFonts w:ascii="Calibri" w:hAnsi="Calibri"/>
          <w:sz w:val="24"/>
          <w:szCs w:val="24"/>
        </w:rPr>
      </w:pPr>
      <w:r>
        <w:rPr>
          <w:rFonts w:cs="Arial" w:ascii="Calibri" w:hAnsi="Calibri"/>
          <w:b/>
          <w:sz w:val="24"/>
          <w:szCs w:val="24"/>
        </w:rPr>
        <w:t xml:space="preserve">– </w:t>
      </w:r>
      <w:r>
        <w:rPr>
          <w:rFonts w:cs="Arial" w:ascii="Calibri" w:hAnsi="Calibri"/>
          <w:b/>
          <w:sz w:val="24"/>
          <w:szCs w:val="24"/>
        </w:rPr>
        <w:t>НЕ</w:t>
      </w:r>
    </w:p>
    <w:p>
      <w:pPr>
        <w:pStyle w:val="Normal"/>
        <w:jc w:val="both"/>
        <w:rPr>
          <w:rFonts w:ascii="Calibri" w:hAnsi="Calibri"/>
          <w:sz w:val="24"/>
          <w:szCs w:val="24"/>
        </w:rPr>
      </w:pPr>
      <w:r>
        <w:rPr>
          <w:rFonts w:cs="Arial" w:ascii="Calibri" w:hAnsi="Calibri"/>
          <w:b/>
          <w:bCs/>
          <w:sz w:val="24"/>
          <w:szCs w:val="24"/>
        </w:rPr>
        <w:t>27. Да ли на локацији има подручја или објеката који могу бити угрожени реализацијом Пројекта, а који су од</w:t>
      </w:r>
      <w:r>
        <w:rPr>
          <w:rFonts w:cs="Arial" w:ascii="Calibri" w:hAnsi="Calibri"/>
          <w:sz w:val="24"/>
          <w:szCs w:val="24"/>
        </w:rPr>
        <w:t>:</w:t>
      </w:r>
    </w:p>
    <w:p>
      <w:pPr>
        <w:pStyle w:val="Normal"/>
        <w:rPr>
          <w:rFonts w:ascii="Calibri" w:hAnsi="Calibri"/>
          <w:sz w:val="24"/>
          <w:szCs w:val="24"/>
        </w:rPr>
      </w:pPr>
      <w:r>
        <w:rPr>
          <w:rFonts w:cs="Arial" w:ascii="Calibri" w:hAnsi="Calibri"/>
          <w:sz w:val="24"/>
          <w:szCs w:val="24"/>
        </w:rPr>
        <w:t xml:space="preserve">а. историјског значаја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културног значаја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28. Да ли у близини локације има подручја или објеката који могу бити угрожени реализацијом Пројекта, а који су од:</w:t>
      </w:r>
    </w:p>
    <w:p>
      <w:pPr>
        <w:pStyle w:val="Normal"/>
        <w:rPr>
          <w:rFonts w:ascii="Calibri" w:hAnsi="Calibri"/>
          <w:sz w:val="24"/>
          <w:szCs w:val="24"/>
        </w:rPr>
      </w:pPr>
      <w:r>
        <w:rPr>
          <w:rFonts w:cs="Arial" w:ascii="Calibri" w:hAnsi="Calibri"/>
          <w:sz w:val="24"/>
          <w:szCs w:val="24"/>
        </w:rPr>
        <w:t xml:space="preserve">а. историјског значаја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културног значаја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29. Да ли се пројекат планира на локацији која ће његовом реализацијом претрпети губитак зелених површина</w:t>
      </w:r>
      <w:r>
        <w:rPr>
          <w:rFonts w:cs="Arial" w:ascii="Calibri" w:hAnsi="Calibri"/>
          <w:sz w:val="24"/>
          <w:szCs w:val="24"/>
        </w:rPr>
        <w:t xml:space="preserve">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30. Да ли се на локацији земљиште користи у намене, које могу бити угрожене реализацијом Пројекта, као што су:</w:t>
      </w:r>
    </w:p>
    <w:p>
      <w:pPr>
        <w:pStyle w:val="Normal"/>
        <w:rPr>
          <w:rFonts w:ascii="Calibri" w:hAnsi="Calibri"/>
          <w:sz w:val="24"/>
          <w:szCs w:val="24"/>
        </w:rPr>
      </w:pPr>
      <w:r>
        <w:rPr>
          <w:rFonts w:cs="Arial" w:ascii="Calibri" w:hAnsi="Calibri"/>
          <w:sz w:val="24"/>
          <w:szCs w:val="24"/>
        </w:rPr>
        <w:t xml:space="preserve">а. туризам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трговина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в. мала привреда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г. пољопривредна производња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д. индустрија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ђ. рударство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е. друге: ...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31. Да ли се у близини локације земљиште користи у намене, које могу бити угрожене реализацијом Пројекта, као што су:</w:t>
      </w:r>
    </w:p>
    <w:p>
      <w:pPr>
        <w:pStyle w:val="Normal"/>
        <w:rPr>
          <w:rFonts w:ascii="Calibri" w:hAnsi="Calibri"/>
          <w:sz w:val="24"/>
          <w:szCs w:val="24"/>
        </w:rPr>
      </w:pPr>
      <w:r>
        <w:rPr>
          <w:rFonts w:cs="Arial" w:ascii="Calibri" w:hAnsi="Calibri"/>
          <w:sz w:val="24"/>
          <w:szCs w:val="24"/>
        </w:rPr>
        <w:t xml:space="preserve">а. туризам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трговина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в. мала привреда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г. пољопривредна производња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д. индустрија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ђ. рударство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е. друге: ...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32. Да ли је локација на којој се планира реализација Пројекта у складу са просторно планском документацијом</w:t>
      </w:r>
      <w:r>
        <w:rPr>
          <w:rFonts w:cs="Arial" w:ascii="Calibri" w:hAnsi="Calibri"/>
          <w:sz w:val="24"/>
          <w:szCs w:val="24"/>
        </w:rPr>
        <w:t xml:space="preserve"> </w:t>
      </w:r>
      <w:r>
        <w:rPr>
          <w:rFonts w:cs="Arial" w:ascii="Calibri" w:hAnsi="Calibri"/>
          <w:b/>
          <w:sz w:val="24"/>
          <w:szCs w:val="24"/>
        </w:rPr>
        <w:t xml:space="preserve">– </w:t>
      </w:r>
      <w:r>
        <w:rPr>
          <w:rFonts w:cs="Arial" w:ascii="Calibri" w:hAnsi="Calibri"/>
          <w:b/>
          <w:sz w:val="24"/>
          <w:szCs w:val="24"/>
          <w:lang w:val="sr-RS"/>
        </w:rPr>
        <w:t>ДА</w:t>
      </w:r>
    </w:p>
    <w:p>
      <w:pPr>
        <w:pStyle w:val="Normal"/>
        <w:jc w:val="both"/>
        <w:rPr>
          <w:rFonts w:ascii="Calibri" w:hAnsi="Calibri"/>
          <w:sz w:val="24"/>
          <w:szCs w:val="24"/>
        </w:rPr>
      </w:pPr>
      <w:r>
        <w:rPr>
          <w:rFonts w:cs="Arial" w:ascii="Calibri" w:hAnsi="Calibri"/>
          <w:b/>
          <w:bCs/>
          <w:sz w:val="24"/>
          <w:szCs w:val="24"/>
        </w:rPr>
        <w:t>33. Да ли постоје подручја са великом густином насељености или изграђености, која могу бити угрожена реализацијом Пројекта:</w:t>
      </w:r>
    </w:p>
    <w:p>
      <w:pPr>
        <w:pStyle w:val="Normal"/>
        <w:rPr>
          <w:rFonts w:ascii="Calibri" w:hAnsi="Calibri"/>
          <w:sz w:val="24"/>
          <w:szCs w:val="24"/>
        </w:rPr>
      </w:pPr>
      <w:r>
        <w:rPr>
          <w:rFonts w:cs="Arial" w:ascii="Calibri" w:hAnsi="Calibri"/>
          <w:sz w:val="24"/>
          <w:szCs w:val="24"/>
        </w:rPr>
        <w:t xml:space="preserve">а. на локацији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у близини локације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34. Да ли се на локацији налазе специфични (осетљиви) објекти, који могу бити угрожени реализацијом Пројекта, као што су:</w:t>
      </w:r>
    </w:p>
    <w:p>
      <w:pPr>
        <w:pStyle w:val="Normal"/>
        <w:rPr>
          <w:rFonts w:ascii="Calibri" w:hAnsi="Calibri"/>
          <w:sz w:val="24"/>
          <w:szCs w:val="24"/>
        </w:rPr>
      </w:pPr>
      <w:r>
        <w:rPr>
          <w:rFonts w:cs="Arial" w:ascii="Calibri" w:hAnsi="Calibri"/>
          <w:sz w:val="24"/>
          <w:szCs w:val="24"/>
        </w:rPr>
        <w:t xml:space="preserve">а. болнице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школе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в. обданишта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г. верски објекти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д. јавни објекти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35. Да ли се у близини локације налазе специфични (осетљиви) објекти, који могу бити угрожени реализацијом Пројекта, као што су:</w:t>
      </w:r>
    </w:p>
    <w:p>
      <w:pPr>
        <w:pStyle w:val="Normal"/>
        <w:rPr>
          <w:rFonts w:ascii="Calibri" w:hAnsi="Calibri"/>
          <w:sz w:val="24"/>
          <w:szCs w:val="24"/>
        </w:rPr>
      </w:pPr>
      <w:r>
        <w:rPr>
          <w:rFonts w:cs="Arial" w:ascii="Calibri" w:hAnsi="Calibri"/>
          <w:sz w:val="24"/>
          <w:szCs w:val="24"/>
        </w:rPr>
        <w:t xml:space="preserve">а. болнице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школе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в. обданишта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г. верски објекти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д. јавни објекти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36. Да ли на локацији има подручја са важним, високо квалитетним ресурсима, који могу бити угрожени реализацијом Пројекта, као што су:</w:t>
      </w:r>
    </w:p>
    <w:p>
      <w:pPr>
        <w:pStyle w:val="Normal"/>
        <w:rPr>
          <w:rFonts w:ascii="Calibri" w:hAnsi="Calibri"/>
          <w:sz w:val="24"/>
          <w:szCs w:val="24"/>
        </w:rPr>
      </w:pPr>
      <w:r>
        <w:rPr>
          <w:rFonts w:cs="Arial" w:ascii="Calibri" w:hAnsi="Calibri"/>
          <w:sz w:val="24"/>
          <w:szCs w:val="24"/>
        </w:rPr>
        <w:t xml:space="preserve">а. подземне воде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површинске воде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в. шуме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г. пољопривредна подручја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д. риболовна подручја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ђ. ловна подручја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е. заштићенаприродна добра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ж. минералне сировине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з. друго: ...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37. Да ли у близини локације има подручја са важним, високо квалитетним ресурсима, који могу бити угрожени реализацијом Пројекта, као што су:</w:t>
      </w:r>
    </w:p>
    <w:p>
      <w:pPr>
        <w:pStyle w:val="Normal"/>
        <w:rPr>
          <w:rFonts w:ascii="Calibri" w:hAnsi="Calibri"/>
          <w:sz w:val="24"/>
          <w:szCs w:val="24"/>
        </w:rPr>
      </w:pPr>
      <w:r>
        <w:rPr>
          <w:rFonts w:cs="Arial" w:ascii="Calibri" w:hAnsi="Calibri"/>
          <w:sz w:val="24"/>
          <w:szCs w:val="24"/>
        </w:rPr>
        <w:t xml:space="preserve">а. подземне.воде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површинске воде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в. шуме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г. пољопривредна.подручја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д. риболовна подручја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ђ. ловна подручја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е. заштићена природна добра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ж. минералне сировине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з. друго: ... </w:t>
      </w:r>
      <w:r>
        <w:rPr>
          <w:rFonts w:cs="Arial" w:ascii="Calibri" w:hAnsi="Calibri"/>
          <w:b/>
          <w:sz w:val="24"/>
          <w:szCs w:val="24"/>
        </w:rPr>
        <w:t>– НЕ</w:t>
      </w:r>
    </w:p>
    <w:p>
      <w:pPr>
        <w:pStyle w:val="Normal"/>
        <w:jc w:val="both"/>
        <w:rPr>
          <w:rFonts w:ascii="Calibri" w:hAnsi="Calibri"/>
          <w:sz w:val="24"/>
          <w:szCs w:val="24"/>
        </w:rPr>
      </w:pPr>
      <w:r>
        <w:rPr>
          <w:rFonts w:cs="Arial" w:ascii="Calibri" w:hAnsi="Calibri"/>
          <w:b/>
          <w:bCs/>
          <w:sz w:val="24"/>
          <w:szCs w:val="24"/>
        </w:rPr>
        <w:t>38. Да ли има подручја која већ трпе загађења животне средине, а која могу бити додатно угрожена реализацијом пројекта:</w:t>
      </w:r>
    </w:p>
    <w:p>
      <w:pPr>
        <w:pStyle w:val="Normal"/>
        <w:rPr>
          <w:rFonts w:ascii="Calibri" w:hAnsi="Calibri"/>
          <w:sz w:val="24"/>
          <w:szCs w:val="24"/>
        </w:rPr>
      </w:pPr>
      <w:r>
        <w:rPr>
          <w:rFonts w:cs="Arial" w:ascii="Calibri" w:hAnsi="Calibri"/>
          <w:sz w:val="24"/>
          <w:szCs w:val="24"/>
        </w:rPr>
        <w:t xml:space="preserve">а. на локацији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у близини локације </w:t>
      </w:r>
      <w:r>
        <w:rPr>
          <w:rFonts w:cs="Arial" w:ascii="Calibri" w:hAnsi="Calibri"/>
          <w:b/>
          <w:sz w:val="24"/>
          <w:szCs w:val="24"/>
        </w:rPr>
        <w:t>– НЕ</w:t>
      </w:r>
    </w:p>
    <w:p>
      <w:pPr>
        <w:pStyle w:val="Normal"/>
        <w:rPr>
          <w:rFonts w:ascii="Calibri" w:hAnsi="Calibri"/>
          <w:sz w:val="24"/>
          <w:szCs w:val="24"/>
        </w:rPr>
      </w:pPr>
      <w:r>
        <w:rPr>
          <w:rFonts w:cs="Arial" w:ascii="Calibri" w:hAnsi="Calibri"/>
          <w:b/>
          <w:bCs/>
          <w:sz w:val="24"/>
          <w:szCs w:val="24"/>
        </w:rPr>
        <w:t>39. Да ли је локација на којој се планира реализација Пројекта подложна:</w:t>
      </w:r>
    </w:p>
    <w:p>
      <w:pPr>
        <w:pStyle w:val="Normal"/>
        <w:rPr>
          <w:rFonts w:ascii="Calibri" w:hAnsi="Calibri"/>
          <w:sz w:val="24"/>
          <w:szCs w:val="24"/>
        </w:rPr>
      </w:pPr>
      <w:r>
        <w:rPr>
          <w:rFonts w:cs="Arial" w:ascii="Calibri" w:hAnsi="Calibri"/>
          <w:sz w:val="24"/>
          <w:szCs w:val="24"/>
        </w:rPr>
        <w:t xml:space="preserve">а. земљотресима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б. слегању терена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в. клизиштима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г. ерозији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д. поплавама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ђ. температурним разликама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е. честим маглама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ж. јаким ветровима </w:t>
      </w:r>
      <w:r>
        <w:rPr>
          <w:rFonts w:cs="Arial" w:ascii="Calibri" w:hAnsi="Calibri"/>
          <w:b/>
          <w:sz w:val="24"/>
          <w:szCs w:val="24"/>
        </w:rPr>
        <w:t>– НЕ</w:t>
      </w:r>
    </w:p>
    <w:p>
      <w:pPr>
        <w:pStyle w:val="Normal"/>
        <w:rPr>
          <w:rFonts w:ascii="Calibri" w:hAnsi="Calibri"/>
          <w:sz w:val="24"/>
          <w:szCs w:val="24"/>
        </w:rPr>
      </w:pPr>
      <w:r>
        <w:rPr>
          <w:rFonts w:cs="Arial" w:ascii="Calibri" w:hAnsi="Calibri"/>
          <w:sz w:val="24"/>
          <w:szCs w:val="24"/>
        </w:rPr>
        <w:t xml:space="preserve">з. друго: ... </w:t>
      </w:r>
      <w:r>
        <w:rPr>
          <w:rFonts w:cs="Arial" w:ascii="Calibri" w:hAnsi="Calibri"/>
          <w:b/>
          <w:sz w:val="24"/>
          <w:szCs w:val="24"/>
        </w:rPr>
        <w:t>– НЕ</w:t>
      </w:r>
    </w:p>
    <w:p>
      <w:pPr>
        <w:pStyle w:val="Normal"/>
        <w:tabs>
          <w:tab w:val="clear" w:pos="708"/>
          <w:tab w:val="left" w:pos="9911" w:leader="none"/>
        </w:tabs>
        <w:jc w:val="both"/>
        <w:rPr>
          <w:rFonts w:ascii="Calibri" w:hAnsi="Calibri"/>
          <w:sz w:val="24"/>
          <w:szCs w:val="24"/>
        </w:rPr>
      </w:pPr>
      <w:r>
        <w:rPr>
          <w:rFonts w:cs="Arial" w:ascii="Calibri" w:hAnsi="Calibri"/>
          <w:sz w:val="24"/>
          <w:szCs w:val="24"/>
          <w:lang w:val="sr-Latn-CS"/>
        </w:rPr>
        <w:t>Резиме карактеристика Пројекта и његове локације, са индикацијом</w:t>
      </w:r>
      <w:r>
        <w:rPr>
          <w:rFonts w:cs="Arial" w:ascii="Calibri" w:hAnsi="Calibri"/>
          <w:sz w:val="24"/>
          <w:szCs w:val="24"/>
          <w:lang w:val="sr-CS"/>
        </w:rPr>
        <w:t xml:space="preserve"> </w:t>
      </w:r>
      <w:r>
        <w:rPr>
          <w:rFonts w:cs="Arial" w:ascii="Calibri" w:hAnsi="Calibri"/>
          <w:sz w:val="24"/>
          <w:szCs w:val="24"/>
          <w:lang w:val="sr-Latn-CS"/>
        </w:rPr>
        <w:t xml:space="preserve">потребе за израдом </w:t>
      </w:r>
      <w:r>
        <w:rPr>
          <w:rFonts w:cs="Arial" w:ascii="Calibri" w:hAnsi="Calibri"/>
          <w:sz w:val="24"/>
          <w:szCs w:val="24"/>
          <w:lang w:val="sr-CS"/>
        </w:rPr>
        <w:t>С</w:t>
      </w:r>
      <w:r>
        <w:rPr>
          <w:rFonts w:cs="Arial" w:ascii="Calibri" w:hAnsi="Calibri"/>
          <w:sz w:val="24"/>
          <w:szCs w:val="24"/>
          <w:lang w:val="sr-Latn-CS"/>
        </w:rPr>
        <w:t>тудије</w:t>
      </w:r>
      <w:r>
        <w:rPr>
          <w:rFonts w:cs="Arial" w:ascii="Calibri" w:hAnsi="Calibri"/>
          <w:sz w:val="24"/>
          <w:szCs w:val="24"/>
          <w:lang w:val="sr-CS"/>
        </w:rPr>
        <w:t xml:space="preserve"> о </w:t>
      </w:r>
      <w:r>
        <w:rPr>
          <w:rFonts w:cs="Arial" w:ascii="Calibri" w:hAnsi="Calibri"/>
          <w:sz w:val="24"/>
          <w:szCs w:val="24"/>
          <w:lang w:val="sr-Latn-CS"/>
        </w:rPr>
        <w:t>процене   утицаја на животну средину:</w:t>
      </w:r>
    </w:p>
    <w:tbl>
      <w:tblPr>
        <w:tblpPr w:vertAnchor="text" w:horzAnchor="margin" w:leftFromText="180" w:rightFromText="180" w:tblpX="0" w:tblpY="16"/>
        <w:tblOverlap w:val="never"/>
        <w:tblW w:w="9540" w:type="dxa"/>
        <w:jc w:val="start"/>
        <w:tblInd w:w="-5" w:type="dxa"/>
        <w:tblLayout w:type="fixed"/>
        <w:tblCellMar>
          <w:top w:w="0" w:type="dxa"/>
          <w:start w:w="108" w:type="dxa"/>
          <w:bottom w:w="0" w:type="dxa"/>
          <w:end w:w="108" w:type="dxa"/>
        </w:tblCellMar>
        <w:tblLook w:firstRow="1" w:noVBand="0" w:lastRow="1" w:firstColumn="1" w:lastColumn="1" w:noHBand="0" w:val="01e0"/>
      </w:tblPr>
      <w:tblGrid>
        <w:gridCol w:w="9540"/>
      </w:tblGrid>
      <w:tr>
        <w:trPr>
          <w:trHeight w:val="2260" w:hRule="atLeast"/>
        </w:trPr>
        <w:tc>
          <w:tcPr>
            <w:tcW w:w="9540" w:type="dxa"/>
            <w:tcBorders>
              <w:top w:val="single" w:sz="4" w:space="0" w:color="000000"/>
              <w:start w:val="single" w:sz="4" w:space="0" w:color="000000"/>
              <w:bottom w:val="single" w:sz="4" w:space="0" w:color="000000"/>
              <w:end w:val="single" w:sz="4" w:space="0" w:color="000000"/>
            </w:tcBorders>
          </w:tcPr>
          <w:p>
            <w:pPr>
              <w:pStyle w:val="Normal"/>
              <w:pBdr>
                <w:top w:val="single" w:sz="4" w:space="1" w:color="000000"/>
                <w:bottom w:val="single" w:sz="4" w:space="1" w:color="000000"/>
              </w:pBdr>
              <w:jc w:val="both"/>
              <w:rPr>
                <w:rFonts w:ascii="Calibri" w:hAnsi="Calibri"/>
                <w:sz w:val="24"/>
                <w:szCs w:val="24"/>
              </w:rPr>
            </w:pPr>
            <w:r>
              <w:rPr>
                <w:rFonts w:cs="Arial" w:ascii="Calibri" w:hAnsi="Calibri"/>
                <w:b/>
                <w:sz w:val="24"/>
                <w:szCs w:val="24"/>
                <w:lang w:val="sr-RS"/>
              </w:rPr>
              <w:t>ЗАКЉУЧАК са индикацијом потребе за израдом студије о процени утицаја на животну средину:</w:t>
            </w:r>
          </w:p>
          <w:p>
            <w:pPr>
              <w:pStyle w:val="Normal"/>
              <w:jc w:val="both"/>
              <w:rPr>
                <w:rFonts w:ascii="Calibri" w:hAnsi="Calibri"/>
                <w:sz w:val="24"/>
                <w:szCs w:val="24"/>
              </w:rPr>
            </w:pPr>
            <w:r>
              <w:rPr>
                <w:rFonts w:cs="Arial" w:ascii="Calibri" w:hAnsi="Calibri"/>
                <w:sz w:val="24"/>
                <w:szCs w:val="24"/>
                <w:lang w:val="sr-RS"/>
              </w:rPr>
              <w:t xml:space="preserve">Носилац пројекта: </w:t>
            </w:r>
            <w:r>
              <w:rPr>
                <w:rFonts w:cs="Arial" w:ascii="Calibri" w:hAnsi="Calibri"/>
                <w:sz w:val="24"/>
                <w:szCs w:val="24"/>
                <w:lang w:val="sr-CS"/>
              </w:rPr>
              <w:t xml:space="preserve"> </w:t>
            </w:r>
            <w:r>
              <w:rPr>
                <w:rFonts w:cs="Arial" w:ascii="Calibri" w:hAnsi="Calibri"/>
                <w:b/>
                <w:bCs/>
                <w:sz w:val="24"/>
                <w:szCs w:val="24"/>
                <w:lang w:val="sr-CS"/>
              </w:rPr>
              <w:t>Општина Пећинци, Слободана Бајића 5, 22410 Пећинци</w:t>
            </w:r>
          </w:p>
          <w:p>
            <w:pPr>
              <w:pStyle w:val="Normal"/>
              <w:numPr>
                <w:ilvl w:val="0"/>
                <w:numId w:val="0"/>
              </w:numPr>
              <w:tabs>
                <w:tab w:val="clear" w:pos="708"/>
                <w:tab w:val="left" w:pos="-9781" w:leader="none"/>
                <w:tab w:val="left" w:pos="142" w:leader="none"/>
                <w:tab w:val="left" w:pos="567" w:leader="none"/>
              </w:tabs>
              <w:spacing w:before="0" w:after="0"/>
              <w:jc w:val="both"/>
              <w:outlineLvl w:val="0"/>
              <w:rPr>
                <w:rFonts w:ascii="Calibri" w:hAnsi="Calibri"/>
                <w:sz w:val="24"/>
                <w:szCs w:val="24"/>
              </w:rPr>
            </w:pPr>
            <w:r>
              <w:rPr>
                <w:rFonts w:cs="Arial" w:ascii="Calibri" w:hAnsi="Calibri"/>
                <w:sz w:val="24"/>
                <w:szCs w:val="24"/>
                <w:lang w:val="sr-RS"/>
              </w:rPr>
              <w:t xml:space="preserve"> </w:t>
            </w:r>
            <w:r>
              <w:rPr>
                <w:rFonts w:cs="Arial" w:ascii="Calibri" w:hAnsi="Calibri"/>
                <w:sz w:val="24"/>
                <w:szCs w:val="24"/>
                <w:lang w:val="sr-RS"/>
              </w:rPr>
              <w:t xml:space="preserve">планира реализацију Пројекта: </w:t>
            </w:r>
            <w:r>
              <w:rPr>
                <w:rFonts w:ascii="Calibri" w:hAnsi="Calibri"/>
                <w:sz w:val="24"/>
                <w:szCs w:val="24"/>
              </w:rPr>
              <w:t xml:space="preserve"> </w:t>
            </w:r>
            <w:r>
              <w:rPr>
                <w:rFonts w:cs="Arial" w:ascii="Calibri" w:hAnsi="Calibri"/>
                <w:b/>
                <w:bCs/>
                <w:sz w:val="24"/>
                <w:szCs w:val="24"/>
              </w:rPr>
              <w:t>Изградња водовод</w:t>
            </w:r>
            <w:r>
              <w:rPr>
                <w:rFonts w:cs="Arial" w:ascii="Calibri" w:hAnsi="Calibri"/>
                <w:b/>
                <w:bCs/>
                <w:sz w:val="24"/>
                <w:szCs w:val="24"/>
                <w:lang w:val="sr-RS"/>
              </w:rPr>
              <w:t>не мреже</w:t>
            </w:r>
            <w:r>
              <w:rPr>
                <w:rFonts w:cs="Arial" w:ascii="Calibri" w:hAnsi="Calibri"/>
                <w:b/>
                <w:bCs/>
                <w:sz w:val="24"/>
                <w:szCs w:val="24"/>
              </w:rPr>
              <w:t xml:space="preserve"> у Шимановцима на к.п  </w:t>
            </w:r>
            <w:r>
              <w:rPr>
                <w:rFonts w:cs="Calibri" w:ascii="Calibri" w:hAnsi="Calibri"/>
                <w:b/>
                <w:bCs/>
                <w:color w:val="000000"/>
                <w:sz w:val="24"/>
                <w:szCs w:val="24"/>
                <w:lang w:val="sr-Latn-RS"/>
              </w:rPr>
              <w:t>3027, 3602 и 3424 К.О. Шимановци</w:t>
            </w:r>
          </w:p>
          <w:p>
            <w:pPr>
              <w:pStyle w:val="Normal"/>
              <w:jc w:val="both"/>
              <w:rPr>
                <w:rFonts w:ascii="Calibri" w:hAnsi="Calibri"/>
                <w:sz w:val="24"/>
                <w:szCs w:val="24"/>
              </w:rPr>
            </w:pPr>
            <w:r>
              <w:rPr>
                <w:rFonts w:cs="Arial" w:ascii="Calibri" w:hAnsi="Calibri"/>
                <w:sz w:val="24"/>
                <w:szCs w:val="24"/>
                <w:lang w:val="sr-RS"/>
              </w:rPr>
              <w:t xml:space="preserve">Реализација предметног пројекта је у складу са </w:t>
            </w:r>
          </w:p>
          <w:p>
            <w:pPr>
              <w:pStyle w:val="Normal"/>
              <w:jc w:val="both"/>
              <w:rPr>
                <w:rFonts w:ascii="Calibri" w:hAnsi="Calibri"/>
                <w:sz w:val="24"/>
                <w:szCs w:val="24"/>
              </w:rPr>
            </w:pPr>
            <w:r>
              <w:rPr>
                <w:rFonts w:cs="Arial" w:ascii="Calibri" w:hAnsi="Calibri"/>
                <w:sz w:val="24"/>
                <w:szCs w:val="24"/>
              </w:rPr>
              <w:t>- План генералне регулације насеља Шимановци („Службени лист општина Срема“, бр. 15/2023, 35/2024 и 3/2025)</w:t>
            </w:r>
          </w:p>
          <w:p>
            <w:pPr>
              <w:pStyle w:val="Normal"/>
              <w:ind w:end="-113"/>
              <w:jc w:val="both"/>
              <w:rPr>
                <w:rFonts w:ascii="Calibri" w:hAnsi="Calibri"/>
                <w:sz w:val="24"/>
                <w:szCs w:val="24"/>
              </w:rPr>
            </w:pPr>
            <w:r>
              <w:rPr>
                <w:rFonts w:cs="Arial" w:ascii="Calibri" w:hAnsi="Calibri"/>
                <w:sz w:val="24"/>
                <w:szCs w:val="24"/>
              </w:rPr>
              <w:t xml:space="preserve">Реализација предметног Пројекта подразумева коришћење </w:t>
            </w:r>
            <w:r>
              <w:rPr>
                <w:rFonts w:cs="Arial" w:ascii="Calibri" w:hAnsi="Calibri"/>
                <w:sz w:val="24"/>
                <w:szCs w:val="24"/>
                <w:lang w:val="sr-RS"/>
              </w:rPr>
              <w:t xml:space="preserve">земљишта које се води као грађевинско земљиште.   </w:t>
            </w:r>
            <w:r>
              <w:rPr>
                <w:rFonts w:cs="Arial" w:ascii="Calibri" w:hAnsi="Calibri"/>
                <w:sz w:val="24"/>
                <w:szCs w:val="24"/>
              </w:rPr>
              <w:t xml:space="preserve">  </w:t>
            </w:r>
          </w:p>
          <w:p>
            <w:pPr>
              <w:pStyle w:val="Normal"/>
              <w:spacing w:before="0" w:after="0"/>
              <w:jc w:val="both"/>
              <w:rPr>
                <w:rFonts w:ascii="Calibri" w:hAnsi="Calibri"/>
                <w:sz w:val="24"/>
                <w:szCs w:val="24"/>
              </w:rPr>
            </w:pPr>
            <w:r>
              <w:rPr>
                <w:rFonts w:cs="Arial" w:ascii="Calibri" w:hAnsi="Calibri"/>
                <w:sz w:val="24"/>
                <w:szCs w:val="24"/>
                <w:lang w:val="sr-RS"/>
              </w:rPr>
              <w:t xml:space="preserve">За предметни пројекат: </w:t>
            </w:r>
            <w:r>
              <w:rPr>
                <w:rFonts w:cs="Arial" w:ascii="Calibri" w:hAnsi="Calibri"/>
                <w:b/>
                <w:bCs/>
                <w:sz w:val="24"/>
                <w:szCs w:val="24"/>
              </w:rPr>
              <w:t>Изградња водовод</w:t>
            </w:r>
            <w:r>
              <w:rPr>
                <w:rFonts w:cs="Arial" w:ascii="Calibri" w:hAnsi="Calibri"/>
                <w:b/>
                <w:bCs/>
                <w:sz w:val="24"/>
                <w:szCs w:val="24"/>
                <w:lang w:val="sr-RS"/>
              </w:rPr>
              <w:t>не мреже</w:t>
            </w:r>
            <w:r>
              <w:rPr>
                <w:rFonts w:cs="Arial" w:ascii="Calibri" w:hAnsi="Calibri"/>
                <w:b/>
                <w:bCs/>
                <w:sz w:val="24"/>
                <w:szCs w:val="24"/>
              </w:rPr>
              <w:t xml:space="preserve"> у Шимановцима на к.п  </w:t>
            </w:r>
            <w:r>
              <w:rPr>
                <w:rFonts w:cs="Calibri" w:ascii="Calibri" w:hAnsi="Calibri"/>
                <w:b/>
                <w:bCs/>
                <w:color w:val="000000"/>
                <w:sz w:val="24"/>
                <w:szCs w:val="24"/>
                <w:lang w:val="sr-Latn-RS"/>
              </w:rPr>
              <w:t>3027, 3602 и 3424 К.О. Шимановци</w:t>
            </w:r>
            <w:r>
              <w:rPr>
                <w:rFonts w:cs="Arial" w:ascii="Calibri" w:hAnsi="Calibri"/>
                <w:sz w:val="24"/>
                <w:szCs w:val="24"/>
                <w:lang w:val="sr-RS"/>
              </w:rPr>
              <w:t>,</w:t>
            </w:r>
          </w:p>
          <w:p>
            <w:pPr>
              <w:pStyle w:val="Normal"/>
              <w:spacing w:before="0" w:after="0"/>
              <w:jc w:val="both"/>
              <w:rPr>
                <w:rFonts w:ascii="Calibri" w:hAnsi="Calibri" w:cs="Arial"/>
                <w:sz w:val="24"/>
                <w:szCs w:val="24"/>
                <w:lang w:val="sr-RS"/>
              </w:rPr>
            </w:pPr>
            <w:r>
              <w:rPr>
                <w:rFonts w:cs="Arial" w:ascii="Calibri" w:hAnsi="Calibri"/>
                <w:sz w:val="24"/>
                <w:szCs w:val="24"/>
                <w:lang w:val="sr-RS"/>
              </w:rPr>
            </w:r>
          </w:p>
          <w:p>
            <w:pPr>
              <w:pStyle w:val="Normal"/>
              <w:spacing w:before="0" w:after="0"/>
              <w:jc w:val="both"/>
              <w:rPr>
                <w:rFonts w:ascii="Calibri" w:hAnsi="Calibri"/>
                <w:sz w:val="24"/>
                <w:szCs w:val="24"/>
              </w:rPr>
            </w:pPr>
            <w:r>
              <w:rPr>
                <w:rFonts w:cs="Arial" w:ascii="Calibri" w:hAnsi="Calibri"/>
                <w:sz w:val="24"/>
                <w:szCs w:val="24"/>
                <w:lang w:val="sr-RS"/>
              </w:rPr>
              <w:t xml:space="preserve">према Уредби о утврђивању Листе I пројеката за које је обавезна процена утицаја и Листе II пројеката за које се може захтевати процена утицаја на животну средину („Службени гласник РС“, број 114/08), на основу анализе могућих утицаја пројекта на животну средину, обиму и врсти грађевинских радова, као и релативно малој површини захваћеној утицајима пројекта,  сагласно свему напред реченом, имајући о виду да се објекат гради у средини која није заштићено природно добро, нити поседује еколошке потенцијале високе вредности, обрађивач захтева и упитника процењује да за овакву врсту пројекта </w:t>
            </w:r>
            <w:r>
              <w:rPr>
                <w:rFonts w:cs="Arial" w:ascii="Calibri" w:hAnsi="Calibri"/>
                <w:b/>
                <w:bCs/>
                <w:sz w:val="24"/>
                <w:szCs w:val="24"/>
                <w:lang w:val="sr-RS"/>
              </w:rPr>
              <w:t>НИЈЕ ПОТРЕБНА</w:t>
            </w:r>
            <w:r>
              <w:rPr>
                <w:rFonts w:cs="Arial" w:ascii="Calibri" w:hAnsi="Calibri"/>
                <w:sz w:val="24"/>
                <w:szCs w:val="24"/>
                <w:lang w:val="sr-RS"/>
              </w:rPr>
              <w:t xml:space="preserve"> израда студије о процени утицаја предметног пројекта на животну средину.</w:t>
            </w:r>
          </w:p>
        </w:tc>
      </w:tr>
    </w:tbl>
    <w:p>
      <w:pPr>
        <w:pStyle w:val="Normal"/>
        <w:tabs>
          <w:tab w:val="clear" w:pos="708"/>
          <w:tab w:val="left" w:pos="9911" w:leader="none"/>
        </w:tabs>
        <w:jc w:val="both"/>
        <w:rPr>
          <w:rFonts w:ascii="Calibri" w:hAnsi="Calibri" w:cs="Arial"/>
          <w:sz w:val="24"/>
          <w:szCs w:val="24"/>
          <w:lang w:val="sr-CS"/>
        </w:rPr>
      </w:pPr>
      <w:r>
        <w:rPr>
          <w:rFonts w:cs="Arial" w:ascii="Calibri" w:hAnsi="Calibri"/>
          <w:sz w:val="24"/>
          <w:szCs w:val="24"/>
          <w:lang w:val="sr-CS"/>
        </w:rPr>
      </w:r>
    </w:p>
    <w:p>
      <w:pPr>
        <w:pStyle w:val="Normal"/>
        <w:spacing w:lineRule="auto" w:line="360"/>
        <w:jc w:val="end"/>
        <w:rPr>
          <w:rFonts w:ascii="Calibri" w:hAnsi="Calibri"/>
          <w:sz w:val="24"/>
          <w:szCs w:val="24"/>
        </w:rPr>
      </w:pPr>
      <w:r>
        <w:rPr>
          <w:rFonts w:cs="Arial" w:ascii="Calibri" w:hAnsi="Calibri"/>
          <w:sz w:val="24"/>
          <w:szCs w:val="24"/>
          <w:lang w:val="hr-HR"/>
        </w:rPr>
        <w:t>Упитник попуњен од стране</w:t>
      </w:r>
      <w:r>
        <w:rPr>
          <w:rFonts w:cs="Arial" w:ascii="Calibri" w:hAnsi="Calibri"/>
          <w:sz w:val="24"/>
          <w:szCs w:val="24"/>
          <w:lang w:val="sr-RS"/>
        </w:rPr>
        <w:t>:</w:t>
      </w:r>
    </w:p>
    <w:p>
      <w:pPr>
        <w:pStyle w:val="Normal"/>
        <w:spacing w:lineRule="auto" w:line="360"/>
        <w:jc w:val="end"/>
        <w:rPr>
          <w:rFonts w:ascii="Calibri" w:hAnsi="Calibri"/>
          <w:sz w:val="24"/>
          <w:szCs w:val="24"/>
        </w:rPr>
      </w:pPr>
      <w:r>
        <w:rPr>
          <w:rFonts w:cs="Arial" w:ascii="Calibri" w:hAnsi="Calibri"/>
          <w:sz w:val="24"/>
          <w:szCs w:val="24"/>
          <w:lang w:val="sr-RS"/>
        </w:rPr>
        <w:t>Милан Мијић</w:t>
      </w:r>
    </w:p>
    <w:p>
      <w:pPr>
        <w:pStyle w:val="Normal"/>
        <w:tabs>
          <w:tab w:val="clear" w:pos="708"/>
          <w:tab w:val="right" w:pos="9467" w:leader="none"/>
        </w:tabs>
        <w:spacing w:lineRule="auto" w:line="360"/>
        <w:rPr>
          <w:rFonts w:ascii="Calibri" w:hAnsi="Calibri"/>
          <w:sz w:val="24"/>
          <w:szCs w:val="24"/>
        </w:rPr>
      </w:pPr>
      <w:r>
        <w:rPr>
          <w:rFonts w:cs="Arial" w:ascii="Calibri" w:hAnsi="Calibri"/>
          <w:sz w:val="24"/>
          <w:szCs w:val="24"/>
          <w:lang w:val="sr-RS"/>
        </w:rPr>
        <w:tab/>
      </w:r>
    </w:p>
    <w:p>
      <w:pPr>
        <w:pStyle w:val="Normal"/>
        <w:spacing w:before="0" w:after="160"/>
        <w:jc w:val="end"/>
        <w:rPr>
          <w:rFonts w:ascii="Calibri" w:hAnsi="Calibri" w:cs="Arial"/>
          <w:sz w:val="24"/>
          <w:szCs w:val="24"/>
        </w:rPr>
      </w:pPr>
      <w:r>
        <w:rPr>
          <w:rFonts w:cs="Arial" w:ascii="Calibri" w:hAnsi="Calibri"/>
          <w:sz w:val="24"/>
          <w:szCs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 w:name="Calibri">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sr-Latn-R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sr-Latn-RS" w:eastAsia="en-US" w:bidi="ar-SA"/>
      <w14:ligatures w14:val="standardContextual"/>
    </w:rPr>
  </w:style>
  <w:style w:type="paragraph" w:styleId="Heading1">
    <w:name w:val="heading 1"/>
    <w:basedOn w:val="Normal"/>
    <w:next w:val="Normal"/>
    <w:link w:val="Heading1Char"/>
    <w:uiPriority w:val="9"/>
    <w:qFormat/>
    <w:rsid w:val="00e86419"/>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e86419"/>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e86419"/>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e86419"/>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e86419"/>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e8641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e8641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e8641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e8641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86419"/>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e86419"/>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e86419"/>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e86419"/>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e86419"/>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e8641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e8641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e8641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e86419"/>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e86419"/>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e86419"/>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e86419"/>
    <w:rPr>
      <w:i/>
      <w:iCs/>
      <w:color w:themeColor="text1" w:themeTint="bf" w:val="404040"/>
    </w:rPr>
  </w:style>
  <w:style w:type="character" w:styleId="IntenseEmphasis">
    <w:name w:val="Intense Emphasis"/>
    <w:basedOn w:val="DefaultParagraphFont"/>
    <w:uiPriority w:val="21"/>
    <w:qFormat/>
    <w:rsid w:val="00e86419"/>
    <w:rPr>
      <w:i/>
      <w:iCs/>
      <w:color w:themeColor="accent1" w:themeShade="bf" w:val="2F5496"/>
    </w:rPr>
  </w:style>
  <w:style w:type="character" w:styleId="IntenseQuoteChar" w:customStyle="1">
    <w:name w:val="Intense Quote Char"/>
    <w:basedOn w:val="DefaultParagraphFont"/>
    <w:link w:val="IntenseQuote"/>
    <w:uiPriority w:val="30"/>
    <w:qFormat/>
    <w:rsid w:val="00e86419"/>
    <w:rPr>
      <w:i/>
      <w:iCs/>
      <w:color w:themeColor="accent1" w:themeShade="bf" w:val="2F5496"/>
    </w:rPr>
  </w:style>
  <w:style w:type="character" w:styleId="IntenseReference">
    <w:name w:val="Intense Reference"/>
    <w:basedOn w:val="DefaultParagraphFont"/>
    <w:uiPriority w:val="32"/>
    <w:qFormat/>
    <w:rsid w:val="00e86419"/>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e86419"/>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e86419"/>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e86419"/>
    <w:pPr>
      <w:spacing w:before="160" w:after="160"/>
      <w:jc w:val="center"/>
    </w:pPr>
    <w:rPr>
      <w:i/>
      <w:iCs/>
      <w:color w:themeColor="text1" w:themeTint="bf" w:val="404040"/>
    </w:rPr>
  </w:style>
  <w:style w:type="paragraph" w:styleId="ListParagraph">
    <w:name w:val="List Paragraph"/>
    <w:basedOn w:val="Normal"/>
    <w:uiPriority w:val="34"/>
    <w:qFormat/>
    <w:rsid w:val="00e86419"/>
    <w:pPr>
      <w:spacing w:before="0" w:after="160"/>
      <w:ind w:start="720"/>
      <w:contextualSpacing/>
    </w:pPr>
    <w:rPr/>
  </w:style>
  <w:style w:type="paragraph" w:styleId="IntenseQuote">
    <w:name w:val="Intense Quote"/>
    <w:basedOn w:val="Normal"/>
    <w:next w:val="Normal"/>
    <w:link w:val="IntenseQuoteChar"/>
    <w:uiPriority w:val="30"/>
    <w:qFormat/>
    <w:rsid w:val="00e86419"/>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a7e5e"/>
    <w:pPr>
      <w:spacing w:after="0" w:line="240" w:lineRule="auto"/>
    </w:pPr>
    <w:rPr>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840</TotalTime>
  <Application>LibreOffice/26.2.1.2$Windows_X86_64 LibreOffice_project/620$Build-2</Application>
  <AppVersion>15.0000</AppVersion>
  <Pages>9</Pages>
  <Words>1740</Words>
  <Characters>9414</Characters>
  <CharactersWithSpaces>11123</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2025-05-14T12:44:00Z</dcterms:created>
  <dc:creator>Sonja</dc:creator>
  <dc:description/>
  <dc:language>en-US</dc:language>
  <cp:lastModifiedBy/>
  <cp:lastPrinted>2026-01-30T12:13:00Z</cp:lastPrinted>
  <dcterms:modified xsi:type="dcterms:W3CDTF">2026-03-16T22:18:49Z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