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3164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67777A41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6D9A00E7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48219BCC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2C0F1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0390C39B" w14:textId="269CA504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</w:t>
      </w:r>
      <w:r w:rsidR="000055FB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62/23</w:t>
      </w:r>
      <w:r w:rsidR="000055FB">
        <w:rPr>
          <w:rFonts w:ascii="Times New Roman" w:hAnsi="Times New Roman"/>
          <w:sz w:val="28"/>
          <w:szCs w:val="28"/>
          <w:lang w:val="sr-Cyrl-CS"/>
        </w:rPr>
        <w:t xml:space="preserve"> и 91/25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став 4.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0055FB">
        <w:rPr>
          <w:rFonts w:ascii="Times New Roman" w:hAnsi="Times New Roman"/>
          <w:sz w:val="28"/>
          <w:szCs w:val="28"/>
          <w:lang w:val="sr-Cyrl-RS"/>
        </w:rPr>
        <w:t xml:space="preserve"> и 47/25</w:t>
      </w:r>
      <w:r>
        <w:rPr>
          <w:rFonts w:ascii="Times New Roman" w:hAnsi="Times New Roman"/>
          <w:sz w:val="28"/>
          <w:szCs w:val="28"/>
        </w:rPr>
        <w:t>)</w:t>
      </w:r>
    </w:p>
    <w:p w14:paraId="63ACD3EB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84ACA90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684A019A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A2C648E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</w:t>
      </w:r>
    </w:p>
    <w:p w14:paraId="141AA635" w14:textId="77777777" w:rsidR="000C3DA6" w:rsidRDefault="00BA0468" w:rsidP="001E2F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 Нацрт </w:t>
      </w:r>
      <w:r w:rsidR="001E2F66">
        <w:rPr>
          <w:rFonts w:ascii="Times New Roman" w:hAnsi="Times New Roman"/>
          <w:sz w:val="28"/>
          <w:szCs w:val="28"/>
          <w:lang w:val="sr-Cyrl-CS"/>
        </w:rPr>
        <w:t xml:space="preserve"> Измене и допуне Плана генералне регулације</w:t>
      </w:r>
    </w:p>
    <w:p w14:paraId="5D66F43A" w14:textId="014E2AB1" w:rsidR="001E2F66" w:rsidRDefault="001E2F66" w:rsidP="001E2F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насеља </w:t>
      </w:r>
      <w:r w:rsidR="000055FB">
        <w:rPr>
          <w:rFonts w:ascii="Times New Roman" w:hAnsi="Times New Roman"/>
          <w:sz w:val="28"/>
          <w:szCs w:val="28"/>
          <w:lang w:val="sr-Cyrl-CS"/>
        </w:rPr>
        <w:t>Пећинци</w:t>
      </w:r>
    </w:p>
    <w:p w14:paraId="51B43F05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0AE27684" w14:textId="77777777" w:rsidR="001E2F66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1.Јавни увид у Нацрт </w:t>
      </w:r>
      <w:r w:rsidR="001E2F66">
        <w:rPr>
          <w:rFonts w:ascii="Times New Roman" w:hAnsi="Times New Roman"/>
          <w:sz w:val="28"/>
          <w:szCs w:val="28"/>
          <w:lang w:val="sr-Cyrl-CS"/>
        </w:rPr>
        <w:t xml:space="preserve"> Измене и допуне</w:t>
      </w:r>
      <w:r>
        <w:rPr>
          <w:rFonts w:ascii="Times New Roman" w:hAnsi="Times New Roman"/>
          <w:sz w:val="28"/>
          <w:szCs w:val="28"/>
          <w:lang w:val="sr-Cyrl-CS"/>
        </w:rPr>
        <w:t xml:space="preserve"> План</w:t>
      </w:r>
      <w:r w:rsidR="001E2F66">
        <w:rPr>
          <w:rFonts w:ascii="Times New Roman" w:hAnsi="Times New Roman"/>
          <w:sz w:val="28"/>
          <w:szCs w:val="28"/>
          <w:lang w:val="sr-Cyrl-CS"/>
        </w:rPr>
        <w:t>а генералне регулације насеља</w:t>
      </w:r>
    </w:p>
    <w:p w14:paraId="2CE9554F" w14:textId="22A31150" w:rsidR="00BA0468" w:rsidRDefault="001E2F66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0055FB">
        <w:rPr>
          <w:rFonts w:ascii="Times New Roman" w:hAnsi="Times New Roman"/>
          <w:sz w:val="28"/>
          <w:szCs w:val="28"/>
          <w:lang w:val="sr-Cyrl-CS"/>
        </w:rPr>
        <w:t>Пећинци</w:t>
      </w:r>
      <w:r w:rsidR="00306DF9">
        <w:rPr>
          <w:rFonts w:ascii="Times New Roman" w:hAnsi="Times New Roman"/>
          <w:sz w:val="28"/>
          <w:szCs w:val="28"/>
          <w:lang w:val="sr-Cyrl-CS"/>
        </w:rPr>
        <w:t>,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одржаће се од </w:t>
      </w:r>
      <w:r w:rsidR="009A2038">
        <w:rPr>
          <w:rFonts w:ascii="Times New Roman" w:hAnsi="Times New Roman"/>
          <w:sz w:val="28"/>
          <w:szCs w:val="28"/>
          <w:lang w:val="sr-Cyrl-RS"/>
        </w:rPr>
        <w:t>9</w:t>
      </w:r>
      <w:r w:rsidR="003236A0">
        <w:rPr>
          <w:rFonts w:ascii="Times New Roman" w:hAnsi="Times New Roman"/>
          <w:sz w:val="28"/>
          <w:szCs w:val="28"/>
          <w:lang w:val="sr-Cyrl-RS"/>
        </w:rPr>
        <w:t>.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 до 2</w:t>
      </w:r>
      <w:r w:rsidR="009A2038">
        <w:rPr>
          <w:rFonts w:ascii="Times New Roman" w:hAnsi="Times New Roman"/>
          <w:sz w:val="28"/>
          <w:szCs w:val="28"/>
          <w:lang w:val="sr-Cyrl-CS"/>
        </w:rPr>
        <w:t>3</w:t>
      </w:r>
      <w:r w:rsidR="003236A0">
        <w:rPr>
          <w:rFonts w:ascii="Times New Roman" w:hAnsi="Times New Roman"/>
          <w:sz w:val="28"/>
          <w:szCs w:val="28"/>
          <w:lang w:val="sr-Cyrl-CS"/>
        </w:rPr>
        <w:t>.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055FB">
        <w:rPr>
          <w:rFonts w:ascii="Times New Roman" w:hAnsi="Times New Roman"/>
          <w:sz w:val="28"/>
          <w:szCs w:val="28"/>
          <w:lang w:val="sr-Cyrl-CS"/>
        </w:rPr>
        <w:t>децем</w:t>
      </w:r>
      <w:r w:rsidR="000C3DA6">
        <w:rPr>
          <w:rFonts w:ascii="Times New Roman" w:hAnsi="Times New Roman"/>
          <w:sz w:val="28"/>
          <w:szCs w:val="28"/>
          <w:lang w:val="sr-Cyrl-CS"/>
        </w:rPr>
        <w:t>бра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0055FB">
        <w:rPr>
          <w:rFonts w:ascii="Times New Roman" w:hAnsi="Times New Roman"/>
          <w:sz w:val="28"/>
          <w:szCs w:val="28"/>
          <w:lang w:val="sr-Cyrl-CS"/>
        </w:rPr>
        <w:t>5</w:t>
      </w:r>
      <w:r w:rsidR="00BA0468">
        <w:rPr>
          <w:rFonts w:ascii="Times New Roman" w:hAnsi="Times New Roman"/>
          <w:sz w:val="28"/>
          <w:szCs w:val="28"/>
          <w:lang w:val="sr-Cyrl-CS"/>
        </w:rPr>
        <w:t>.године.</w:t>
      </w:r>
    </w:p>
    <w:p w14:paraId="0E7A89C0" w14:textId="77777777" w:rsidR="003236A0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2.Нацрт</w:t>
      </w:r>
      <w:r w:rsidR="001E2F66">
        <w:rPr>
          <w:rFonts w:ascii="Times New Roman" w:hAnsi="Times New Roman"/>
          <w:sz w:val="28"/>
          <w:szCs w:val="28"/>
          <w:lang w:val="sr-Cyrl-CS"/>
        </w:rPr>
        <w:t xml:space="preserve"> Измене и допуне Плана генералне</w:t>
      </w:r>
      <w:r>
        <w:rPr>
          <w:rFonts w:ascii="Times New Roman" w:hAnsi="Times New Roman"/>
          <w:sz w:val="28"/>
          <w:szCs w:val="28"/>
          <w:lang w:val="sr-Cyrl-CS"/>
        </w:rPr>
        <w:t xml:space="preserve"> регулације  биће изложен на јавни</w:t>
      </w:r>
    </w:p>
    <w:p w14:paraId="0E033A42" w14:textId="77777777" w:rsidR="003236A0" w:rsidRDefault="003236A0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увид сваког радног дана од 9 до 14 часова у згради Општине Пећинци сала</w:t>
      </w:r>
    </w:p>
    <w:p w14:paraId="2CDEAF99" w14:textId="77777777" w:rsidR="00BA0468" w:rsidRDefault="003236A0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Општинског већа  у Пећинцима у ул. Слободана Бајића бр. 5.</w:t>
      </w:r>
    </w:p>
    <w:p w14:paraId="76034E34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3.Заинтересована правна и физичка лица могу вршити јавни увид у изложен</w:t>
      </w:r>
    </w:p>
    <w:p w14:paraId="77DC27FC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Нацрт и достављати примедбе и сугестије у писаном облику  са назнаком </w:t>
      </w:r>
    </w:p>
    <w:p w14:paraId="53F6DB91" w14:textId="6563BF8C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``За Комисију за планове о</w:t>
      </w:r>
      <w:r w:rsidR="000C3DA6">
        <w:rPr>
          <w:rFonts w:ascii="Times New Roman" w:hAnsi="Times New Roman"/>
          <w:sz w:val="28"/>
          <w:szCs w:val="28"/>
          <w:lang w:val="sr-Cyrl-CS"/>
        </w:rPr>
        <w:t>пштине Пећинци``, закључно са 2</w:t>
      </w:r>
      <w:r w:rsidR="009A2038">
        <w:rPr>
          <w:rFonts w:ascii="Times New Roman" w:hAnsi="Times New Roman"/>
          <w:sz w:val="28"/>
          <w:szCs w:val="28"/>
          <w:lang w:val="sr-Cyrl-CS"/>
        </w:rPr>
        <w:t>3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0055FB">
        <w:rPr>
          <w:rFonts w:ascii="Times New Roman" w:hAnsi="Times New Roman"/>
          <w:sz w:val="28"/>
          <w:szCs w:val="28"/>
          <w:lang w:val="sr-Cyrl-CS"/>
        </w:rPr>
        <w:t>децем</w:t>
      </w:r>
      <w:r w:rsidR="003236A0">
        <w:rPr>
          <w:rFonts w:ascii="Times New Roman" w:hAnsi="Times New Roman"/>
          <w:sz w:val="28"/>
          <w:szCs w:val="28"/>
          <w:lang w:val="sr-Cyrl-CS"/>
        </w:rPr>
        <w:t>бром</w:t>
      </w:r>
    </w:p>
    <w:p w14:paraId="40522E9B" w14:textId="665998ED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202</w:t>
      </w:r>
      <w:r w:rsidR="000055FB">
        <w:rPr>
          <w:rFonts w:ascii="Times New Roman" w:hAnsi="Times New Roman"/>
          <w:sz w:val="28"/>
          <w:szCs w:val="28"/>
          <w:lang w:val="sr-Cyrl-CS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>.год.</w:t>
      </w:r>
    </w:p>
    <w:p w14:paraId="2BD2BD7C" w14:textId="08D2C4EC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4.Јавна седница Комисије за планове биће одржана </w:t>
      </w:r>
      <w:r w:rsidR="009A2038">
        <w:rPr>
          <w:rFonts w:ascii="Times New Roman" w:hAnsi="Times New Roman"/>
          <w:sz w:val="28"/>
          <w:szCs w:val="28"/>
          <w:lang w:val="sr-Cyrl-RS"/>
        </w:rPr>
        <w:t>24</w:t>
      </w:r>
      <w:r w:rsidR="000C3DA6"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0055FB">
        <w:rPr>
          <w:rFonts w:ascii="Times New Roman" w:hAnsi="Times New Roman"/>
          <w:sz w:val="28"/>
          <w:szCs w:val="28"/>
          <w:lang w:val="sr-Cyrl-RS"/>
        </w:rPr>
        <w:t>децембра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202</w:t>
      </w:r>
      <w:r w:rsidR="000055FB">
        <w:rPr>
          <w:rFonts w:ascii="Times New Roman" w:hAnsi="Times New Roman"/>
          <w:sz w:val="28"/>
          <w:szCs w:val="28"/>
          <w:lang w:val="sr-Cyrl-CS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>.године</w:t>
      </w:r>
    </w:p>
    <w:p w14:paraId="4EBC1B55" w14:textId="39FDB2FB" w:rsidR="00BA0468" w:rsidRDefault="001E2F66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са почетком у 1</w:t>
      </w:r>
      <w:r w:rsidR="000055FB">
        <w:rPr>
          <w:rFonts w:ascii="Times New Roman" w:hAnsi="Times New Roman"/>
          <w:sz w:val="28"/>
          <w:szCs w:val="28"/>
          <w:lang w:val="sr-Cyrl-CS"/>
        </w:rPr>
        <w:t>3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часова, у сали Општинског већа, зграда Општине у</w:t>
      </w:r>
    </w:p>
    <w:p w14:paraId="21716B31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Пећинцима, ул. Слободана Бајића бр. 5. Јавној седници Комисије могу</w:t>
      </w:r>
    </w:p>
    <w:p w14:paraId="1729EC14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присуствовати лица која су поднела писмене примедбе и сугестије у току</w:t>
      </w:r>
    </w:p>
    <w:p w14:paraId="3E52745D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јавног увида.</w:t>
      </w:r>
    </w:p>
    <w:p w14:paraId="7C46D6FE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44B2CBDA" w14:textId="77777777" w:rsidR="0081629F" w:rsidRPr="00BA0468" w:rsidRDefault="0081629F">
      <w:pPr>
        <w:rPr>
          <w:lang w:val="sr-Cyrl-RS"/>
        </w:rPr>
      </w:pPr>
    </w:p>
    <w:sectPr w:rsidR="0081629F" w:rsidRPr="00BA0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68"/>
    <w:rsid w:val="000055FB"/>
    <w:rsid w:val="000A2E39"/>
    <w:rsid w:val="000C3DA6"/>
    <w:rsid w:val="000F7ED7"/>
    <w:rsid w:val="001E2F66"/>
    <w:rsid w:val="00306DF9"/>
    <w:rsid w:val="003236A0"/>
    <w:rsid w:val="007658E2"/>
    <w:rsid w:val="007F26A3"/>
    <w:rsid w:val="0081629F"/>
    <w:rsid w:val="0099426B"/>
    <w:rsid w:val="009A2038"/>
    <w:rsid w:val="00BA0468"/>
    <w:rsid w:val="00E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8463"/>
  <w15:chartTrackingRefBased/>
  <w15:docId w15:val="{90A8B030-FFE8-4AA4-ACFB-17C03AB4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6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14</cp:revision>
  <cp:lastPrinted>2025-12-08T10:38:00Z</cp:lastPrinted>
  <dcterms:created xsi:type="dcterms:W3CDTF">2024-04-22T08:51:00Z</dcterms:created>
  <dcterms:modified xsi:type="dcterms:W3CDTF">2025-12-08T10:38:00Z</dcterms:modified>
</cp:coreProperties>
</file>