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828C" w14:textId="77777777" w:rsidR="00EF6194" w:rsidRPr="00EF6194" w:rsidRDefault="00EF6194" w:rsidP="00EF61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6194">
        <w:rPr>
          <w:rFonts w:ascii="Times New Roman" w:eastAsia="Calibri" w:hAnsi="Times New Roman" w:cs="Times New Roman"/>
          <w:sz w:val="28"/>
          <w:szCs w:val="28"/>
        </w:rPr>
        <w:t>РЕПУБЛИКА СРБИЈА – АП ВОЈВОДИНА</w:t>
      </w:r>
    </w:p>
    <w:p w14:paraId="2522F839" w14:textId="77777777" w:rsidR="00EF6194" w:rsidRPr="00EF6194" w:rsidRDefault="00EF6194" w:rsidP="00EF61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6194">
        <w:rPr>
          <w:rFonts w:ascii="Times New Roman" w:eastAsia="Calibri" w:hAnsi="Times New Roman" w:cs="Times New Roman"/>
          <w:sz w:val="28"/>
          <w:szCs w:val="28"/>
        </w:rPr>
        <w:t>ОПШТИНА ПЕЋИНЦИ – ОПШТИНСКА УПРАВА</w:t>
      </w:r>
    </w:p>
    <w:p w14:paraId="4999617F" w14:textId="77777777" w:rsidR="00EF6194" w:rsidRPr="00EF6194" w:rsidRDefault="00EF6194" w:rsidP="00EF61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6194">
        <w:rPr>
          <w:rFonts w:ascii="Times New Roman" w:eastAsia="Calibri" w:hAnsi="Times New Roman" w:cs="Times New Roman"/>
          <w:sz w:val="28"/>
          <w:szCs w:val="28"/>
        </w:rPr>
        <w:t>Одељење за урбанизам и имовинско правне послове</w:t>
      </w:r>
    </w:p>
    <w:p w14:paraId="1C3E2738" w14:textId="77777777" w:rsidR="00EF6194" w:rsidRPr="00EF6194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736045" w14:textId="77777777" w:rsidR="00EF6194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На основу </w:t>
      </w:r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чланa 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63</w:t>
      </w:r>
      <w:r w:rsidRPr="00EF6194">
        <w:rPr>
          <w:rFonts w:ascii="Times New Roman" w:eastAsia="Calibri" w:hAnsi="Times New Roman" w:cs="Times New Roman"/>
          <w:sz w:val="28"/>
          <w:szCs w:val="28"/>
        </w:rPr>
        <w:t>.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Закона о планирању и </w:t>
      </w:r>
      <w:r>
        <w:rPr>
          <w:rFonts w:ascii="Times New Roman" w:eastAsia="Calibri" w:hAnsi="Times New Roman" w:cs="Times New Roman"/>
          <w:sz w:val="28"/>
          <w:szCs w:val="28"/>
        </w:rPr>
        <w:t>изградњи („Сл. гласник РС“, бр.72/09,81/09,64/10</w:t>
      </w:r>
      <w:r w:rsidRPr="00EF6194">
        <w:rPr>
          <w:rFonts w:ascii="Times New Roman" w:eastAsia="Calibri" w:hAnsi="Times New Roman" w:cs="Times New Roman"/>
          <w:sz w:val="28"/>
          <w:szCs w:val="28"/>
        </w:rPr>
        <w:t>УС,24/11</w:t>
      </w:r>
      <w:r>
        <w:rPr>
          <w:rFonts w:ascii="Times New Roman" w:eastAsia="Calibri" w:hAnsi="Times New Roman" w:cs="Times New Roman"/>
          <w:sz w:val="28"/>
          <w:szCs w:val="28"/>
        </w:rPr>
        <w:t>,121/12,42/13УС,50/13УС,98/13</w:t>
      </w:r>
      <w:r w:rsidRPr="00EF6194">
        <w:rPr>
          <w:rFonts w:ascii="Times New Roman" w:eastAsia="Calibri" w:hAnsi="Times New Roman" w:cs="Times New Roman"/>
          <w:sz w:val="28"/>
          <w:szCs w:val="28"/>
        </w:rPr>
        <w:t>УС,132/14,</w:t>
      </w:r>
    </w:p>
    <w:p w14:paraId="4040F123" w14:textId="77777777" w:rsidR="00EF6194" w:rsidRPr="00EF6194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EF6194">
        <w:rPr>
          <w:rFonts w:ascii="Times New Roman" w:eastAsia="Calibri" w:hAnsi="Times New Roman" w:cs="Times New Roman"/>
          <w:sz w:val="28"/>
          <w:szCs w:val="28"/>
        </w:rPr>
        <w:t>145/14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>,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83/2</w:t>
      </w:r>
      <w:r w:rsidR="00D62F04">
        <w:rPr>
          <w:rFonts w:ascii="Times New Roman" w:eastAsia="Calibri" w:hAnsi="Times New Roman" w:cs="Times New Roman"/>
          <w:sz w:val="28"/>
          <w:szCs w:val="28"/>
          <w:lang w:val="sr-Cyrl-CS"/>
        </w:rPr>
        <w:t>018, 31/2019, 37/2019-др.закон,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9/2020</w:t>
      </w:r>
      <w:r w:rsidR="00D62F0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и 52/2021</w:t>
      </w:r>
      <w:r w:rsidRPr="00EF6194">
        <w:rPr>
          <w:rFonts w:ascii="Times New Roman" w:eastAsia="Calibri" w:hAnsi="Times New Roman" w:cs="Times New Roman"/>
          <w:sz w:val="28"/>
          <w:szCs w:val="28"/>
        </w:rPr>
        <w:t>) и члан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а 88. став 2.</w:t>
      </w:r>
      <w:r w:rsidRPr="00EF6194">
        <w:rPr>
          <w:rFonts w:ascii="Times New Roman" w:eastAsia="Calibri" w:hAnsi="Times New Roman" w:cs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32</w:t>
      </w:r>
      <w:r w:rsidRPr="00EF6194">
        <w:rPr>
          <w:rFonts w:ascii="Times New Roman" w:eastAsia="Calibri" w:hAnsi="Times New Roman" w:cs="Times New Roman"/>
          <w:sz w:val="28"/>
          <w:szCs w:val="28"/>
        </w:rPr>
        <w:t>/201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9</w:t>
      </w:r>
      <w:r w:rsidRPr="00EF619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66F9CCA" w14:textId="77777777" w:rsidR="00EF6194" w:rsidRPr="00EF6194" w:rsidRDefault="00EF6194" w:rsidP="00EF61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52DEB963" w14:textId="77777777" w:rsidR="00EF6194" w:rsidRPr="00EF6194" w:rsidRDefault="00EF6194" w:rsidP="00EF61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О Г Л А Ш А В А</w:t>
      </w:r>
    </w:p>
    <w:p w14:paraId="457AFA29" w14:textId="77777777" w:rsidR="00EF6194" w:rsidRPr="00EF6194" w:rsidRDefault="00EF6194" w:rsidP="00EF61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19DBBFA7" w14:textId="77777777" w:rsidR="00AE0271" w:rsidRPr="00EF6194" w:rsidRDefault="00EF6194" w:rsidP="00AE02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ЈАВНИ ПОЗИВ</w:t>
      </w:r>
    </w:p>
    <w:p w14:paraId="1E542B75" w14:textId="77777777" w:rsidR="00EF6194" w:rsidRDefault="00EF6194" w:rsidP="002E0E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ЗА ПРЕЗЕНТАЦИЈУ УРБАНИСТИЧКОГ ПРОЈЕКТА</w:t>
      </w:r>
      <w:r w:rsidR="00591C8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</w:p>
    <w:p w14:paraId="1E13ED6A" w14:textId="77777777" w:rsidR="00591C8F" w:rsidRDefault="00FC6BE6" w:rsidP="002E0E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>СА АРХИТЕКТОНСКО-УРБАНИСТИЧКОМ РАЗРАДОМ ЛОКАЦИЈЕ</w:t>
      </w:r>
    </w:p>
    <w:p w14:paraId="7D87C10A" w14:textId="77777777" w:rsidR="00556F90" w:rsidRDefault="00FC6BE6" w:rsidP="002E0E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>ЗА ИЗГРАДЊУ СТАКЛОРЕЗАЧКЕ РАДЊЕ</w:t>
      </w:r>
    </w:p>
    <w:p w14:paraId="5C058C0D" w14:textId="77777777" w:rsidR="00FC6BE6" w:rsidRDefault="00FC6BE6" w:rsidP="002E0E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НА К.П. 3,</w:t>
      </w:r>
      <w:r w:rsidR="00D878DA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>4/1 И 4/2 К.О. ОГАР</w:t>
      </w:r>
    </w:p>
    <w:p w14:paraId="5BDAAC75" w14:textId="77777777" w:rsidR="00EF6194" w:rsidRPr="003075F9" w:rsidRDefault="003075F9" w:rsidP="002F17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4F4D0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</w:p>
    <w:p w14:paraId="6F16E742" w14:textId="77777777" w:rsidR="00556F90" w:rsidRPr="00556F90" w:rsidRDefault="00556F90" w:rsidP="00556F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>1.</w:t>
      </w:r>
      <w:r w:rsidR="00EF6194" w:rsidRPr="00556F90">
        <w:rPr>
          <w:rFonts w:ascii="Times New Roman" w:eastAsia="Calibri" w:hAnsi="Times New Roman" w:cs="Times New Roman"/>
          <w:sz w:val="28"/>
          <w:szCs w:val="28"/>
          <w:lang w:val="sr-Cyrl-CS"/>
        </w:rPr>
        <w:t>На ЈАВНУ ПРЕЗЕНТАЦИЈУ ИЗЛАЖЕ СЕ Урбанистички пројекат</w:t>
      </w:r>
      <w:r w:rsidRPr="00556F9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са</w:t>
      </w:r>
      <w:r w:rsidR="00D50F10" w:rsidRPr="00556F90">
        <w:rPr>
          <w:rFonts w:ascii="Times New Roman" w:eastAsia="Calibri" w:hAnsi="Times New Roman" w:cs="Times New Roman"/>
          <w:sz w:val="28"/>
          <w:szCs w:val="28"/>
          <w:lang w:val="sr-Cyrl-CS"/>
        </w:rPr>
        <w:t>,</w:t>
      </w:r>
    </w:p>
    <w:p w14:paraId="5CB2B840" w14:textId="77777777" w:rsidR="00556F90" w:rsidRDefault="00556F90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архитектонско-урбанистичком разрадом локације за изградњу</w:t>
      </w:r>
    </w:p>
    <w:p w14:paraId="4F535108" w14:textId="77777777" w:rsidR="00556F90" w:rsidRDefault="00556F90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стаклорезачке</w:t>
      </w:r>
      <w:r w:rsidR="00C1240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радње на к.п. 3, 4/1 и 4</w:t>
      </w:r>
      <w:r w:rsidR="00D878DA">
        <w:rPr>
          <w:rFonts w:ascii="Times New Roman" w:eastAsia="Calibri" w:hAnsi="Times New Roman" w:cs="Times New Roman"/>
          <w:sz w:val="28"/>
          <w:szCs w:val="28"/>
          <w:lang w:val="sr-Cyrl-CS"/>
        </w:rPr>
        <w:t>/2 К.О.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Огар,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RS"/>
        </w:rPr>
        <w:t>који</w:t>
      </w:r>
      <w:r w:rsidR="00B7397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је израђен од</w:t>
      </w:r>
    </w:p>
    <w:p w14:paraId="4A587B52" w14:textId="77777777" w:rsidR="00556F90" w:rsidRDefault="00556F90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 </w:t>
      </w:r>
      <w:r w:rsidR="003075F9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стране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>``</w:t>
      </w:r>
      <w:r>
        <w:rPr>
          <w:rFonts w:ascii="Times New Roman" w:eastAsia="Calibri" w:hAnsi="Times New Roman" w:cs="Times New Roman"/>
          <w:sz w:val="28"/>
          <w:szCs w:val="28"/>
        </w:rPr>
        <w:t>CORAX INŽENJERING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>``, ПР Наташа Дошеновић, архитектонске</w:t>
      </w:r>
    </w:p>
    <w:p w14:paraId="3F7FC358" w14:textId="77777777" w:rsidR="00271318" w:rsidRPr="00591C8F" w:rsidRDefault="00556F90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  делатности, Нова Пазова, Мајора Гавриловића 42. </w:t>
      </w:r>
    </w:p>
    <w:p w14:paraId="2375D68B" w14:textId="77777777" w:rsidR="00556F90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2.</w:t>
      </w:r>
      <w:r w:rsidRPr="00EF6194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</w:t>
      </w: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Инвеститор изра</w:t>
      </w:r>
      <w:r w:rsidR="002B76C5">
        <w:rPr>
          <w:rFonts w:ascii="Times New Roman" w:eastAsia="Calibri" w:hAnsi="Times New Roman" w:cs="Times New Roman"/>
          <w:sz w:val="28"/>
          <w:szCs w:val="28"/>
          <w:lang w:val="sr-Cyrl-CS"/>
        </w:rPr>
        <w:t>де Урбанистичког пројекта</w:t>
      </w:r>
      <w:r w:rsidR="00B54116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је</w:t>
      </w:r>
      <w:r w:rsidR="00591C8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556F90">
        <w:rPr>
          <w:rFonts w:ascii="Times New Roman" w:eastAsia="Calibri" w:hAnsi="Times New Roman" w:cs="Times New Roman"/>
          <w:sz w:val="28"/>
          <w:szCs w:val="28"/>
          <w:lang w:val="sr-Cyrl-CS"/>
        </w:rPr>
        <w:t>Горан Николић, Вељка</w:t>
      </w:r>
    </w:p>
    <w:p w14:paraId="7AB46896" w14:textId="77777777" w:rsidR="00271318" w:rsidRPr="00556F90" w:rsidRDefault="00556F90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Дугошевића 173/16, Рума</w:t>
      </w:r>
      <w:r w:rsidR="00AE77AC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</w:p>
    <w:p w14:paraId="761D3761" w14:textId="77777777" w:rsidR="00ED1674" w:rsidRPr="00EF6194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59E26BDD" w14:textId="77777777" w:rsidR="00ED1674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</w:t>
      </w:r>
    </w:p>
    <w:p w14:paraId="5E50DF37" w14:textId="77777777" w:rsidR="00ED1674" w:rsidRDefault="00ED167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доставе своје примедбе и сугестије у писаном облику Одељењу за</w:t>
      </w:r>
    </w:p>
    <w:p w14:paraId="5F902A54" w14:textId="77777777" w:rsidR="00ED1674" w:rsidRDefault="00ED167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урбанизам и имовинско правне послове Општинске управе општине</w:t>
      </w:r>
    </w:p>
    <w:p w14:paraId="38B4C131" w14:textId="77777777" w:rsidR="00EF6194" w:rsidRPr="00EF6194" w:rsidRDefault="00ED167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Пећинци, Пећинци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>, у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л. Слободана Бајића бр.5.</w:t>
      </w:r>
    </w:p>
    <w:p w14:paraId="09644521" w14:textId="77777777" w:rsidR="00556F90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4. Јавна презентација Урбанистичк</w:t>
      </w:r>
      <w:r w:rsidR="00305DE1">
        <w:rPr>
          <w:rFonts w:ascii="Times New Roman" w:eastAsia="Calibri" w:hAnsi="Times New Roman" w:cs="Times New Roman"/>
          <w:sz w:val="28"/>
          <w:szCs w:val="28"/>
          <w:lang w:val="sr-Cyrl-CS"/>
        </w:rPr>
        <w:t>о</w:t>
      </w:r>
      <w:r w:rsidR="00AE77A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г </w:t>
      </w:r>
      <w:r w:rsidR="00556F90">
        <w:rPr>
          <w:rFonts w:ascii="Times New Roman" w:eastAsia="Calibri" w:hAnsi="Times New Roman" w:cs="Times New Roman"/>
          <w:sz w:val="28"/>
          <w:szCs w:val="28"/>
          <w:lang w:val="sr-Cyrl-CS"/>
        </w:rPr>
        <w:t>пројекта ће бити одржана од 2</w:t>
      </w:r>
      <w:r w:rsidR="001D74BB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="00556F9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до 9.</w:t>
      </w:r>
    </w:p>
    <w:p w14:paraId="66BCABAC" w14:textId="77777777" w:rsidR="001D74BB" w:rsidRDefault="00556F90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новембра</w:t>
      </w:r>
      <w:r w:rsidR="00AE77A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2B76C5">
        <w:rPr>
          <w:rFonts w:ascii="Times New Roman" w:eastAsia="Calibri" w:hAnsi="Times New Roman" w:cs="Times New Roman"/>
          <w:sz w:val="28"/>
          <w:szCs w:val="28"/>
          <w:lang w:val="sr-Cyrl-CS"/>
        </w:rPr>
        <w:t>2022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.године,  сваког радног дана од 9 до 14</w:t>
      </w:r>
      <w:r w:rsidR="002B76C5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часова.</w:t>
      </w:r>
    </w:p>
    <w:p w14:paraId="6F12D786" w14:textId="77777777" w:rsidR="001D74BB" w:rsidRDefault="001D74BB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Место</w:t>
      </w:r>
      <w:r w:rsidR="002B76C5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одржавања јавне презентације су просторије Општинске</w:t>
      </w:r>
      <w:r w:rsidR="004C33D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управ</w:t>
      </w:r>
      <w:r w:rsidR="004C33D2">
        <w:rPr>
          <w:rFonts w:ascii="Times New Roman" w:eastAsia="Calibri" w:hAnsi="Times New Roman" w:cs="Times New Roman"/>
          <w:sz w:val="28"/>
          <w:szCs w:val="28"/>
          <w:lang w:val="sr-Cyrl-CS"/>
        </w:rPr>
        <w:t>е</w:t>
      </w:r>
    </w:p>
    <w:p w14:paraId="40E31B0D" w14:textId="77777777" w:rsidR="00EF6194" w:rsidRPr="00EF6194" w:rsidRDefault="001D74BB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</w:t>
      </w:r>
      <w:r w:rsidR="004C33D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општине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Пећинци, соба број 7., у Пећинцима, ул. Слободана</w:t>
      </w:r>
      <w:r w:rsidR="004C33D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Бајића бр.5.</w:t>
      </w:r>
    </w:p>
    <w:p w14:paraId="6391A6CD" w14:textId="77777777" w:rsidR="00EF6194" w:rsidRPr="00EF6194" w:rsidRDefault="00EF6194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5. Лице овлашћено за давање обавештења о садржају јавне презентације је</w:t>
      </w:r>
    </w:p>
    <w:p w14:paraId="65B8E195" w14:textId="77777777" w:rsidR="00EF6194" w:rsidRPr="00EF6194" w:rsidRDefault="00F85C5F" w:rsidP="00EF61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Александра Вучић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CS"/>
        </w:rPr>
        <w:t>. Подручје обухваћено Урбанистичким пројектом</w:t>
      </w:r>
    </w:p>
    <w:p w14:paraId="00B30C8A" w14:textId="77777777" w:rsidR="00AE77AC" w:rsidRPr="00D878DA" w:rsidRDefault="00D878DA" w:rsidP="002713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налази се у КО Огар</w:t>
      </w:r>
      <w:r w:rsidR="00A96919">
        <w:rPr>
          <w:rFonts w:ascii="Times New Roman" w:eastAsia="Calibri" w:hAnsi="Times New Roman" w:cs="Times New Roman"/>
          <w:sz w:val="28"/>
          <w:szCs w:val="28"/>
          <w:lang w:val="sr-Cyrl-CS"/>
        </w:rPr>
        <w:t>, обухвата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кп.бр. 3, 4/1 и 4/2 укупне</w:t>
      </w:r>
      <w:r w:rsidR="00AE7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6194" w:rsidRPr="00EF6194">
        <w:rPr>
          <w:rFonts w:ascii="Times New Roman" w:eastAsia="Calibri" w:hAnsi="Times New Roman" w:cs="Times New Roman"/>
          <w:sz w:val="28"/>
          <w:szCs w:val="28"/>
          <w:lang w:val="sr-Cyrl-RS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>овршине 2321</w:t>
      </w:r>
      <w:r w:rsidR="00AE0271">
        <w:rPr>
          <w:rFonts w:ascii="Times New Roman" w:eastAsia="Calibri" w:hAnsi="Times New Roman" w:cs="Times New Roman"/>
          <w:sz w:val="28"/>
          <w:szCs w:val="28"/>
        </w:rPr>
        <w:t>m</w:t>
      </w:r>
      <w:r w:rsidR="000A7AF8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0A7AF8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</w:p>
    <w:p w14:paraId="6FF4C3D3" w14:textId="77777777" w:rsidR="00117DFA" w:rsidRPr="000A7AF8" w:rsidRDefault="00EF6194" w:rsidP="002713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F6194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sectPr w:rsidR="00117DFA" w:rsidRPr="000A7AF8" w:rsidSect="00C41B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11B2"/>
    <w:multiLevelType w:val="hybridMultilevel"/>
    <w:tmpl w:val="ED86C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5BAA"/>
    <w:multiLevelType w:val="hybridMultilevel"/>
    <w:tmpl w:val="B2A4C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88461">
    <w:abstractNumId w:val="1"/>
  </w:num>
  <w:num w:numId="2" w16cid:durableId="192259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194"/>
    <w:rsid w:val="000A7AF8"/>
    <w:rsid w:val="00107D1F"/>
    <w:rsid w:val="00117DFA"/>
    <w:rsid w:val="001D74BB"/>
    <w:rsid w:val="00271318"/>
    <w:rsid w:val="002B76C5"/>
    <w:rsid w:val="002E0ED1"/>
    <w:rsid w:val="002E1921"/>
    <w:rsid w:val="002F17FC"/>
    <w:rsid w:val="00305DE1"/>
    <w:rsid w:val="003075F9"/>
    <w:rsid w:val="004C33D2"/>
    <w:rsid w:val="004F4D0F"/>
    <w:rsid w:val="00554AB6"/>
    <w:rsid w:val="00556F90"/>
    <w:rsid w:val="00591C8F"/>
    <w:rsid w:val="006747D9"/>
    <w:rsid w:val="006F2A19"/>
    <w:rsid w:val="00A96919"/>
    <w:rsid w:val="00AE0271"/>
    <w:rsid w:val="00AE77AC"/>
    <w:rsid w:val="00B54116"/>
    <w:rsid w:val="00B70EAD"/>
    <w:rsid w:val="00B7397A"/>
    <w:rsid w:val="00C12404"/>
    <w:rsid w:val="00C41BCA"/>
    <w:rsid w:val="00C66CB5"/>
    <w:rsid w:val="00D50F10"/>
    <w:rsid w:val="00D62F04"/>
    <w:rsid w:val="00D878DA"/>
    <w:rsid w:val="00ED1674"/>
    <w:rsid w:val="00EF6194"/>
    <w:rsid w:val="00F02DA9"/>
    <w:rsid w:val="00F85C5F"/>
    <w:rsid w:val="00FC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F8E6"/>
  <w15:chartTrackingRefBased/>
  <w15:docId w15:val="{AAC4571F-1B3A-44B7-B20D-C0A5FE81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6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6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2022-10-31T11:13:00Z</cp:lastPrinted>
  <dcterms:created xsi:type="dcterms:W3CDTF">2022-11-02T14:29:00Z</dcterms:created>
  <dcterms:modified xsi:type="dcterms:W3CDTF">2022-11-02T14:29:00Z</dcterms:modified>
</cp:coreProperties>
</file>