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</w:rPr>
      </w:sdtEndPr>
      <w:sdtContent>
        <w:p w14:paraId="0DBDE174" w14:textId="4D1F5526" w:rsidR="0015415E" w:rsidRPr="009D1C88" w:rsidRDefault="0015415E" w:rsidP="00B573E9"/>
        <w:p w14:paraId="618DE5B7" w14:textId="47E29309" w:rsidR="0015415E" w:rsidRPr="009D1C88" w:rsidRDefault="0015415E" w:rsidP="00B573E9">
          <w:pPr>
            <w:rPr>
              <w:rFonts w:eastAsia="Times New Roman" w:cstheme="minorHAnsi"/>
              <w:color w:val="000000"/>
            </w:rPr>
          </w:pPr>
          <w:r w:rsidRPr="009D1C88">
            <w:rPr>
              <w:noProof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5BE5940C">
                    <wp:simplePos x="0" y="0"/>
                    <wp:positionH relativeFrom="margin">
                      <wp:posOffset>485775</wp:posOffset>
                    </wp:positionH>
                    <wp:positionV relativeFrom="page">
                      <wp:posOffset>5343525</wp:posOffset>
                    </wp:positionV>
                    <wp:extent cx="5219700" cy="3057525"/>
                    <wp:effectExtent l="0" t="0" r="0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4D8D51C5" w:rsidR="0015415E" w:rsidRPr="009D1C88" w:rsidRDefault="00000000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  <w:lang w:val="sr-Cyrl-RS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  <w:lang w:val="sr-Cyrl-RS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15415E" w:rsidRPr="009D1C88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  <w:lang w:val="sr-Cyrl-RS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7CB69A1F" w14:textId="566C17FC" w:rsidR="00B13949" w:rsidRPr="009D1C88" w:rsidRDefault="0015415E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по</w:t>
                                </w:r>
                                <w:r w:rsidR="001D2D3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</w:t>
                                </w: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пројекат</w:t>
                                </w:r>
                              </w:p>
                              <w:p w14:paraId="542655A8" w14:textId="77777777" w:rsidR="00B12B7F" w:rsidRPr="00B12B7F" w:rsidRDefault="0015415E" w:rsidP="00B12B7F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="004B1A04"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„</w:t>
                                </w:r>
                                <w:r w:rsidR="00B12B7F" w:rsidRPr="00B12B7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1. Реконструкција улица 8. март и Катанић сокак у насељу</w:t>
                                </w:r>
                              </w:p>
                              <w:p w14:paraId="5DB0E2A0" w14:textId="353E884F" w:rsidR="00B12B7F" w:rsidRPr="00B12B7F" w:rsidRDefault="00B12B7F" w:rsidP="00B12B7F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B12B7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Шимановци на к.п. 1534/1 и 1535 све у К.О. Шимановци</w:t>
                                </w:r>
                                <w:r w:rsidR="008B0609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;</w:t>
                                </w:r>
                              </w:p>
                              <w:p w14:paraId="0C19019F" w14:textId="65F2F0BC" w:rsidR="00F4577F" w:rsidRPr="009D1C88" w:rsidRDefault="00B12B7F" w:rsidP="00B12B7F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B12B7F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2. Реконструкција улице цара Лазара у насељу Шимановци на к.п. 429/14 и 1522/1 све у К.O.Шимановци</w:t>
                                </w:r>
                                <w:r w:rsidR="004B1A04" w:rsidRPr="004B1A0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</w:p>
                              <w:p w14:paraId="60CBA662" w14:textId="77777777" w:rsidR="00B13949" w:rsidRPr="009D1C88" w:rsidRDefault="00B13949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AAF4724" w14:textId="1DF85B8A" w:rsidR="0015415E" w:rsidRPr="009D1C88" w:rsidRDefault="007A7671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ОПШТИНА</w:t>
                                </w:r>
                                <w:r w:rsidR="00051E8A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A83876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ПЕЋИНЦИ</w:t>
                                </w:r>
                                <w:r w:rsidR="00450B24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13949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38.25pt;margin-top:420.75pt;width:411pt;height:240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" filled="f" stroked="f" strokeweight=".5pt">
                    <v:textbox inset="0,0,0,0">
                      <w:txbxContent>
                        <w:p w14:paraId="25A34306" w14:textId="4D8D51C5" w:rsidR="0015415E" w:rsidRPr="009D1C88" w:rsidRDefault="00000000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  <w:lang w:val="sr-Cyrl-RS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  <w:lang w:val="sr-Cyrl-RS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15415E" w:rsidRPr="009D1C88">
                                <w:rPr>
                                  <w:color w:val="5B9BD5" w:themeColor="accent1"/>
                                  <w:sz w:val="40"/>
                                  <w:szCs w:val="40"/>
                                  <w:lang w:val="sr-Cyrl-RS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7CB69A1F" w14:textId="566C17FC" w:rsidR="00B13949" w:rsidRPr="009D1C88" w:rsidRDefault="0015415E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по</w:t>
                          </w:r>
                          <w:r w:rsidR="001D2D3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</w:t>
                          </w: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пројекат</w:t>
                          </w:r>
                        </w:p>
                        <w:p w14:paraId="542655A8" w14:textId="77777777" w:rsidR="00B12B7F" w:rsidRPr="00B12B7F" w:rsidRDefault="0015415E" w:rsidP="00B12B7F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="004B1A04"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„</w:t>
                          </w:r>
                          <w:r w:rsidR="00B12B7F" w:rsidRPr="00B12B7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1. Реконструкција улица 8. март и Катанић сокак у насељу</w:t>
                          </w:r>
                        </w:p>
                        <w:p w14:paraId="5DB0E2A0" w14:textId="353E884F" w:rsidR="00B12B7F" w:rsidRPr="00B12B7F" w:rsidRDefault="00B12B7F" w:rsidP="00B12B7F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B12B7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Шимановци на к.п. 1534/1 и 1535 све у К.О. Шимановци</w:t>
                          </w:r>
                          <w:r w:rsidR="008B0609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;</w:t>
                          </w:r>
                        </w:p>
                        <w:p w14:paraId="0C19019F" w14:textId="65F2F0BC" w:rsidR="00F4577F" w:rsidRPr="009D1C88" w:rsidRDefault="00B12B7F" w:rsidP="00B12B7F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B12B7F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2. Реконструкција улице цара Лазара у насељу Шимановци на к.п. 429/14 и 1522/1 све у К.O.Шимановци</w:t>
                          </w:r>
                          <w:r w:rsidR="004B1A04" w:rsidRPr="004B1A0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</w:p>
                        <w:p w14:paraId="60CBA662" w14:textId="77777777" w:rsidR="00B13949" w:rsidRPr="009D1C88" w:rsidRDefault="00B13949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AAF4724" w14:textId="1DF85B8A" w:rsidR="0015415E" w:rsidRPr="009D1C88" w:rsidRDefault="007A7671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ОПШТИНА</w:t>
                          </w:r>
                          <w:r w:rsidR="00051E8A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A83876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ПЕЋИНЦИ</w:t>
                          </w:r>
                          <w:r w:rsidR="00450B24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B13949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D1C8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sr-Cyrl-RS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213BC9EA" w14:textId="3D9298C6" w:rsidR="0015415E" w:rsidRPr="009D1C88" w:rsidRDefault="00051E8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</w:pPr>
                                    <w:r w:rsidRPr="009D1C8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7A77E62D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  <w:lang w:val="sr-Cyrl-RS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13BC9EA" w14:textId="3D9298C6" w:rsidR="0015415E" w:rsidRPr="009D1C88" w:rsidRDefault="00051E8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9D1C88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9D1C88">
            <w:rPr>
              <w:rFonts w:eastAsia="Times New Roman" w:cstheme="minorHAnsi"/>
              <w:color w:val="000000"/>
            </w:rPr>
            <w:br w:type="page"/>
          </w:r>
        </w:p>
      </w:sdtContent>
    </w:sdt>
    <w:p w14:paraId="7D50F3BB" w14:textId="77777777" w:rsidR="007D3DCB" w:rsidRPr="009D1C88" w:rsidRDefault="007D3DCB" w:rsidP="00B573E9">
      <w:pPr>
        <w:rPr>
          <w:rFonts w:eastAsia="Times New Roman" w:cstheme="minorHAnsi"/>
          <w:color w:val="000000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</w:rPr>
        <w:id w:val="-5196213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C9647A3" w14:textId="77777777" w:rsidR="007639A3" w:rsidRPr="009D1C88" w:rsidRDefault="00A91A25" w:rsidP="00B573E9">
          <w:pPr>
            <w:pStyle w:val="TOCHeading"/>
            <w:numPr>
              <w:ilvl w:val="0"/>
              <w:numId w:val="0"/>
            </w:numPr>
            <w:ind w:left="360"/>
            <w:rPr>
              <w:rStyle w:val="Heading3Char"/>
            </w:rPr>
          </w:pPr>
          <w:r w:rsidRPr="009D1C88">
            <w:rPr>
              <w:rStyle w:val="Heading3Char"/>
            </w:rPr>
            <w:t>Садржај</w:t>
          </w:r>
        </w:p>
        <w:p w14:paraId="5C4734F8" w14:textId="77777777" w:rsidR="007639A3" w:rsidRPr="009D1C88" w:rsidRDefault="007639A3" w:rsidP="00B573E9">
          <w:pPr>
            <w:rPr>
              <w:rFonts w:cstheme="minorHAnsi"/>
            </w:rPr>
          </w:pPr>
        </w:p>
        <w:p w14:paraId="0A35FD43" w14:textId="0FA7D35F" w:rsidR="00A03308" w:rsidRPr="009D1C88" w:rsidRDefault="00305DEE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D1C88">
            <w:rPr>
              <w:rFonts w:cstheme="minorHAnsi"/>
            </w:rPr>
            <w:fldChar w:fldCharType="begin"/>
          </w:r>
          <w:r w:rsidR="007639A3" w:rsidRPr="009D1C88">
            <w:rPr>
              <w:rFonts w:cstheme="minorHAnsi"/>
            </w:rPr>
            <w:instrText xml:space="preserve"> TOC \o "1-3" \h \z \u </w:instrText>
          </w:r>
          <w:r w:rsidRPr="009D1C88">
            <w:rPr>
              <w:rFonts w:cstheme="minorHAnsi"/>
            </w:rPr>
            <w:fldChar w:fldCharType="separate"/>
          </w:r>
          <w:hyperlink w:anchor="_Toc180453624" w:history="1">
            <w:r w:rsidR="00A03308" w:rsidRPr="009D1C88">
              <w:rPr>
                <w:rStyle w:val="Hyperlink"/>
                <w:iCs/>
                <w:noProof/>
              </w:rPr>
              <w:t>Списак скраћеница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41A94A" w14:textId="22EA2289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5" w:history="1">
            <w:r w:rsidRPr="009D1C88">
              <w:rPr>
                <w:rStyle w:val="Hyperlink"/>
                <w:b/>
                <w:noProof/>
              </w:rPr>
              <w:t>I.</w:t>
            </w:r>
            <w:r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9D1C88">
              <w:rPr>
                <w:rStyle w:val="Hyperlink"/>
                <w:b/>
                <w:noProof/>
              </w:rPr>
              <w:t>Увод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_Toc180453625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76084D54" w14:textId="67409FC7" w:rsidR="00A03308" w:rsidRPr="009D1C88" w:rsidRDefault="002513E6" w:rsidP="008B0609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6" w:history="1">
            <w:r>
              <w:rPr>
                <w:rStyle w:val="Hyperlink"/>
                <w:noProof/>
              </w:rPr>
              <w:t>Потпројекат</w:t>
            </w:r>
            <w:r w:rsidR="00A03308" w:rsidRPr="009D1C88">
              <w:rPr>
                <w:rStyle w:val="Hyperlink"/>
                <w:noProof/>
              </w:rPr>
              <w:t>:</w:t>
            </w:r>
            <w:bookmarkStart w:id="0" w:name="_Hlk181882028"/>
            <w:r w:rsidR="00A03308" w:rsidRPr="009D1C88">
              <w:rPr>
                <w:rStyle w:val="Hyperlink"/>
                <w:noProof/>
              </w:rPr>
              <w:t xml:space="preserve"> </w:t>
            </w:r>
            <w:bookmarkEnd w:id="0"/>
            <w:r w:rsidR="00747C7F" w:rsidRPr="00747C7F">
              <w:rPr>
                <w:rStyle w:val="Hyperlink"/>
                <w:noProof/>
              </w:rPr>
              <w:t>„</w:t>
            </w:r>
            <w:bookmarkStart w:id="1" w:name="_Hlk198101649"/>
            <w:r w:rsidR="008B0609" w:rsidRPr="008B0609">
              <w:rPr>
                <w:rStyle w:val="Hyperlink"/>
                <w:noProof/>
              </w:rPr>
              <w:t>1. Реконструкција улица 8. март и Катанић сокак у насељу</w:t>
            </w:r>
            <w:r w:rsidR="008B0609">
              <w:rPr>
                <w:rStyle w:val="Hyperlink"/>
                <w:noProof/>
              </w:rPr>
              <w:t xml:space="preserve"> </w:t>
            </w:r>
            <w:r w:rsidR="008B0609" w:rsidRPr="008B0609">
              <w:rPr>
                <w:rStyle w:val="Hyperlink"/>
                <w:noProof/>
              </w:rPr>
              <w:t>Шимановци на к.п. 1534/1 и 1535 све у К.О. Шимановци</w:t>
            </w:r>
            <w:r w:rsidR="008B0609">
              <w:rPr>
                <w:rStyle w:val="Hyperlink"/>
                <w:noProof/>
              </w:rPr>
              <w:t xml:space="preserve">; </w:t>
            </w:r>
            <w:r w:rsidR="008B0609" w:rsidRPr="008B0609">
              <w:rPr>
                <w:rStyle w:val="Hyperlink"/>
                <w:noProof/>
              </w:rPr>
              <w:t>2. Реконструкција улице цара Лазара у насељу Шимановци на к.п. 429/14 и 1522/1 све у К.O.Шимановци</w:t>
            </w:r>
            <w:bookmarkEnd w:id="1"/>
            <w:r w:rsidR="00747C7F" w:rsidRPr="00747C7F">
              <w:rPr>
                <w:rStyle w:val="Hyperlink"/>
                <w:noProof/>
              </w:rPr>
              <w:t>“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78B7A5D" w14:textId="25B2D2A9" w:rsidR="00A03308" w:rsidRPr="009D1C88" w:rsidRDefault="00A03308" w:rsidP="00B573E9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7" w:history="1">
            <w:r w:rsidRPr="009D1C88">
              <w:rPr>
                <w:rStyle w:val="Hyperlink"/>
                <w:noProof/>
              </w:rPr>
              <w:t>Сврха ангажмана заинтересованих страна: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_Toc180453627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2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7CE21C85" w14:textId="16196478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8" w:history="1">
            <w:r w:rsidRPr="009D1C88">
              <w:rPr>
                <w:rStyle w:val="Hyperlink"/>
                <w:b/>
                <w:noProof/>
              </w:rPr>
              <w:t>II.</w:t>
            </w:r>
            <w:r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9D1C88">
              <w:rPr>
                <w:rStyle w:val="Hyperlink"/>
                <w:b/>
                <w:noProof/>
              </w:rPr>
              <w:t>Идентификација заинтересованих страна: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_Toc180453628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2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096D1940" w14:textId="5A4A832E" w:rsidR="00A03308" w:rsidRPr="009D1C88" w:rsidRDefault="00A03308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9" w:history="1">
            <w:r w:rsidRPr="009D1C88">
              <w:rPr>
                <w:rStyle w:val="Hyperlink"/>
                <w:noProof/>
              </w:rPr>
              <w:t xml:space="preserve">Табела 1. Идентификоване заинтересоване стране за комуникацију током реализације </w:t>
            </w:r>
            <w:r w:rsidR="002513E6">
              <w:rPr>
                <w:rStyle w:val="Hyperlink"/>
                <w:noProof/>
              </w:rPr>
              <w:t>Потпројекта</w:t>
            </w:r>
            <w:r w:rsidR="006B64BA">
              <w:rPr>
                <w:rStyle w:val="Hyperlink"/>
                <w:noProof/>
                <w:lang w:val="sr-Latn-RS"/>
              </w:rPr>
              <w:t>.</w:t>
            </w:r>
            <w:r w:rsidR="00684A36">
              <w:rPr>
                <w:rStyle w:val="Hyperlink"/>
                <w:noProof/>
                <w:lang w:val="sr-Latn-RS"/>
              </w:rPr>
              <w:t xml:space="preserve"> </w:t>
            </w:r>
            <w:r w:rsidR="00BD4B92">
              <w:rPr>
                <w:noProof/>
                <w:webHidden/>
                <w:lang w:val="sr-Latn-RS"/>
              </w:rPr>
              <w:t xml:space="preserve"> </w:t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_Toc180453629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4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396E5456" w14:textId="2CEB5BD3" w:rsidR="00A03308" w:rsidRPr="009D1C88" w:rsidRDefault="00A03308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0" w:history="1">
            <w:r w:rsidRPr="009D1C88">
              <w:rPr>
                <w:rStyle w:val="Hyperlink"/>
                <w:noProof/>
              </w:rPr>
              <w:t>Табела 2. Идентификоване заинтересоване стране, начин и карактеристике комуникације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_Toc180453630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9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58A647E6" w14:textId="0CF2C69D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1" w:history="1">
            <w:r w:rsidRPr="009D1C88">
              <w:rPr>
                <w:rStyle w:val="Hyperlink"/>
                <w:b/>
                <w:noProof/>
              </w:rPr>
              <w:t>III.</w:t>
            </w:r>
            <w:r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9D1C88">
              <w:rPr>
                <w:rStyle w:val="Hyperlink"/>
                <w:b/>
                <w:noProof/>
              </w:rPr>
              <w:t>Процедуре за решавање жалби или спорова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_Toc180453631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12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7E212887" w14:textId="73666424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2" w:history="1">
            <w:r w:rsidRPr="009D1C88">
              <w:rPr>
                <w:rStyle w:val="Hyperlink"/>
                <w:noProof/>
              </w:rPr>
              <w:t>IV.</w:t>
            </w:r>
            <w:r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9D1C88">
              <w:rPr>
                <w:rStyle w:val="Hyperlink"/>
                <w:noProof/>
              </w:rPr>
              <w:t>Праћење и извештавање: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_Toc180453632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13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591CCB69" w14:textId="05AF6224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3" w:history="1">
            <w:r w:rsidRPr="009D1C88">
              <w:rPr>
                <w:rStyle w:val="Hyperlink"/>
                <w:noProof/>
              </w:rPr>
              <w:t>V.</w:t>
            </w:r>
            <w:r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Pr="009D1C88">
              <w:rPr>
                <w:rStyle w:val="Hyperlink"/>
                <w:noProof/>
              </w:rPr>
              <w:t>Одобрење и потписи: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_Toc180453633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14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40B46B76" w14:textId="191C4E80" w:rsidR="00A03308" w:rsidRPr="009D1C88" w:rsidRDefault="00A03308" w:rsidP="00B573E9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4" w:history="1">
            <w:r w:rsidRPr="009D1C88">
              <w:rPr>
                <w:rStyle w:val="Hyperlink"/>
                <w:rFonts w:eastAsia="Times New Roman" w:cstheme="minorHAnsi"/>
                <w:noProof/>
              </w:rPr>
              <w:t>Прилог 01: Жалбени формулар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_Toc180453634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15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648B726B" w14:textId="7D4DCFD3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5" w:history="1">
            <w:r w:rsidRPr="009D1C88">
              <w:rPr>
                <w:rStyle w:val="Hyperlink"/>
                <w:noProof/>
              </w:rPr>
              <w:t>Прилог 02 – Евиденција решавања жалби на локалном нивоу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_Toc180453635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17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54B169EE" w14:textId="1F3A773E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6" w:history="1">
            <w:r w:rsidRPr="009D1C88">
              <w:rPr>
                <w:rStyle w:val="Hyperlink"/>
                <w:noProof/>
              </w:rPr>
              <w:t>Евиденција решавања жалби на централном нивоу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_Toc180453636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17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3539C15A" w14:textId="5DFC4238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7" w:history="1">
            <w:r w:rsidRPr="009D1C88">
              <w:rPr>
                <w:rStyle w:val="Hyperlink"/>
                <w:noProof/>
              </w:rPr>
              <w:t>Прилог 03 –Интерни регистар укључивања заинтересованих страна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_Toc180453637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18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03BB7723" w14:textId="5CA3C15A" w:rsidR="00A03308" w:rsidRPr="009D1C88" w:rsidRDefault="00A03308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8" w:history="1">
            <w:r w:rsidRPr="009D1C88">
              <w:rPr>
                <w:rStyle w:val="Hyperlink"/>
                <w:noProof/>
              </w:rPr>
              <w:t xml:space="preserve">Прилог 04 – Потенцијална зона директног утицаја реализације </w:t>
            </w:r>
            <w:r w:rsidR="002513E6">
              <w:rPr>
                <w:rStyle w:val="Hyperlink"/>
                <w:noProof/>
              </w:rPr>
              <w:t>Потпројекта</w:t>
            </w:r>
            <w:r w:rsidRPr="009D1C88">
              <w:rPr>
                <w:rStyle w:val="Hyperlink"/>
                <w:noProof/>
              </w:rPr>
              <w:t xml:space="preserve"> на становништво општине</w:t>
            </w:r>
            <w:r w:rsidR="00E61213" w:rsidRPr="009D1C88">
              <w:rPr>
                <w:rStyle w:val="Hyperlink"/>
                <w:noProof/>
              </w:rPr>
              <w:t xml:space="preserve"> </w:t>
            </w:r>
            <w:r w:rsidR="00A83876">
              <w:rPr>
                <w:rStyle w:val="Hyperlink"/>
                <w:noProof/>
              </w:rPr>
              <w:t>Пећинци</w:t>
            </w:r>
            <w:r w:rsidRPr="009D1C88">
              <w:rPr>
                <w:noProof/>
                <w:webHidden/>
              </w:rPr>
              <w:tab/>
            </w:r>
            <w:r w:rsidRPr="009D1C88">
              <w:rPr>
                <w:noProof/>
                <w:webHidden/>
              </w:rPr>
              <w:fldChar w:fldCharType="begin"/>
            </w:r>
            <w:r w:rsidRPr="009D1C88">
              <w:rPr>
                <w:noProof/>
                <w:webHidden/>
              </w:rPr>
              <w:instrText xml:space="preserve"> PAGEREF _Toc180453638 \h </w:instrText>
            </w:r>
            <w:r w:rsidRPr="009D1C88">
              <w:rPr>
                <w:noProof/>
                <w:webHidden/>
              </w:rPr>
            </w:r>
            <w:r w:rsidRPr="009D1C88">
              <w:rPr>
                <w:noProof/>
                <w:webHidden/>
              </w:rPr>
              <w:fldChar w:fldCharType="separate"/>
            </w:r>
            <w:r w:rsidRPr="009D1C88">
              <w:rPr>
                <w:noProof/>
                <w:webHidden/>
              </w:rPr>
              <w:t>19</w:t>
            </w:r>
            <w:r w:rsidRPr="009D1C88">
              <w:rPr>
                <w:noProof/>
                <w:webHidden/>
              </w:rPr>
              <w:fldChar w:fldCharType="end"/>
            </w:r>
          </w:hyperlink>
        </w:p>
        <w:p w14:paraId="4189A9AA" w14:textId="49D61A3C" w:rsidR="007639A3" w:rsidRPr="009D1C88" w:rsidRDefault="00305DEE" w:rsidP="00B573E9">
          <w:pPr>
            <w:rPr>
              <w:rFonts w:cstheme="minorHAnsi"/>
            </w:rPr>
          </w:pPr>
          <w:r w:rsidRPr="009D1C88">
            <w:rPr>
              <w:rFonts w:cstheme="minorHAnsi"/>
              <w:b/>
              <w:bCs/>
            </w:rPr>
            <w:fldChar w:fldCharType="end"/>
          </w:r>
        </w:p>
      </w:sdtContent>
    </w:sdt>
    <w:p w14:paraId="593EADBB" w14:textId="77777777" w:rsidR="007639A3" w:rsidRPr="009D1C88" w:rsidRDefault="007639A3" w:rsidP="00B573E9">
      <w:pPr>
        <w:spacing w:after="240" w:line="240" w:lineRule="auto"/>
        <w:rPr>
          <w:rFonts w:eastAsia="Times New Roman" w:cstheme="minorHAnsi"/>
          <w:color w:val="000000"/>
        </w:rPr>
      </w:pPr>
    </w:p>
    <w:p w14:paraId="549BCA01" w14:textId="77777777" w:rsidR="00386F85" w:rsidRPr="009D1C88" w:rsidRDefault="00386F85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77A177DA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087FF131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2F54962E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  <w:sectPr w:rsidR="00A34433" w:rsidRPr="009D1C88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9D1C88" w:rsidRDefault="00A34433" w:rsidP="00B573E9">
      <w:pPr>
        <w:pStyle w:val="Style1"/>
        <w:rPr>
          <w:i w:val="0"/>
          <w:iCs/>
          <w:u w:val="none"/>
        </w:rPr>
      </w:pPr>
      <w:bookmarkStart w:id="2" w:name="_Toc180453624"/>
      <w:r w:rsidRPr="009D1C88">
        <w:rPr>
          <w:i w:val="0"/>
          <w:iCs/>
          <w:u w:val="none"/>
        </w:rPr>
        <w:lastRenderedPageBreak/>
        <w:t>Списак скраћеница</w:t>
      </w:r>
      <w:bookmarkEnd w:id="2"/>
    </w:p>
    <w:p w14:paraId="6871A354" w14:textId="26CA4488" w:rsidR="00045E03" w:rsidRPr="009D1C88" w:rsidRDefault="003329F7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Пројекат </w:t>
      </w:r>
      <w:r w:rsidR="00F44625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(LIID</w:t>
      </w:r>
      <w:r w:rsidR="00D947D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7E52E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Пројекат развоја локалне инфраструктуре и институционалног развоја (</w:t>
      </w:r>
      <w:r w:rsidR="0017233C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LIID)</w:t>
      </w:r>
    </w:p>
    <w:p w14:paraId="01B0E3FE" w14:textId="77777777" w:rsidR="00066065" w:rsidRPr="009D1C88" w:rsidRDefault="00066065" w:rsidP="00B573E9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ИБРД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– 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Међународна банка за обнову и развој </w:t>
      </w:r>
    </w:p>
    <w:p w14:paraId="7A274AEE" w14:textId="77777777" w:rsidR="00066065" w:rsidRPr="009D1C88" w:rsidRDefault="00066065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eastAsia="Times New Roman" w:cstheme="minorHAnsi"/>
          <w:bCs/>
          <w:kern w:val="36"/>
          <w:lang w:val="sr-Cyrl-RS"/>
        </w:rPr>
        <w:t>АФД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eastAsia="Times New Roman" w:cstheme="minorHAnsi"/>
          <w:bCs/>
          <w:kern w:val="36"/>
          <w:lang w:val="sr-Cyrl-RS"/>
        </w:rPr>
        <w:t>Францускa агенција за развој</w:t>
      </w:r>
    </w:p>
    <w:p w14:paraId="23A7AA63" w14:textId="1C5E05EC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ЈЛС – Јединица локалне самоуправе </w:t>
      </w:r>
    </w:p>
    <w:p w14:paraId="72404EBC" w14:textId="7D93A959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 – Јединица </w:t>
      </w:r>
      <w:r w:rsidR="00BC61D1" w:rsidRPr="009D1C8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C48089E" w:rsidR="00577BF9" w:rsidRPr="009D1C88" w:rsidRDefault="00577BF9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color w:val="auto"/>
          <w:sz w:val="22"/>
          <w:szCs w:val="22"/>
          <w:lang w:val="sr-Cyrl-RS"/>
        </w:rPr>
        <w:t xml:space="preserve">ЖМ </w:t>
      </w:r>
      <w:r w:rsidR="0057165B">
        <w:rPr>
          <w:color w:val="auto"/>
          <w:sz w:val="22"/>
          <w:szCs w:val="22"/>
          <w:lang w:val="sr-Latn-RS"/>
        </w:rPr>
        <w:t xml:space="preserve">- </w:t>
      </w:r>
      <w:r w:rsidRPr="009D1C88">
        <w:rPr>
          <w:color w:val="auto"/>
          <w:sz w:val="22"/>
          <w:szCs w:val="22"/>
          <w:lang w:val="sr-Cyrl-RS"/>
        </w:rPr>
        <w:t>Жалбени механизам</w:t>
      </w:r>
    </w:p>
    <w:p w14:paraId="641098F8" w14:textId="6AF545C5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МФ – Министарство финансија </w:t>
      </w:r>
    </w:p>
    <w:p w14:paraId="746B68EF" w14:textId="4DABA7B3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МЗЖС – Министарство заштите животне средине </w:t>
      </w:r>
    </w:p>
    <w:p w14:paraId="607ABF98" w14:textId="77777777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НВО – Невладина организација </w:t>
      </w:r>
    </w:p>
    <w:p w14:paraId="5BB90DEA" w14:textId="2F6C92FF" w:rsidR="00A34433" w:rsidRPr="009D1C88" w:rsidRDefault="00EA6442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</w:t>
      </w:r>
      <w:r w:rsidR="00415E69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тр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учни надзор 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</w:t>
      </w:r>
      <w:r w:rsidR="00CF525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-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ЕСФ – Оквирни документ за управљање животном средином и социјалним окружењем </w:t>
      </w:r>
    </w:p>
    <w:p w14:paraId="5A14B53B" w14:textId="09CC18A0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 – 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689B96C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860B93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ОПР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Оквирна политика расељавања </w:t>
      </w:r>
    </w:p>
    <w:p w14:paraId="3646513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ОП/БП – Оперативна процедура / политика Банке </w:t>
      </w:r>
    </w:p>
    <w:p w14:paraId="42A64847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РС – Република Србија </w:t>
      </w:r>
    </w:p>
    <w:p w14:paraId="002FA67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СБ – Светска банка </w:t>
      </w:r>
    </w:p>
    <w:p w14:paraId="3FD2D2C3" w14:textId="1CCAE10A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9D1C88" w:rsidRDefault="00221337" w:rsidP="00B573E9">
      <w:pPr>
        <w:spacing w:after="120" w:line="240" w:lineRule="auto"/>
        <w:rPr>
          <w:rFonts w:eastAsia="Times New Roman" w:cstheme="minorHAnsi"/>
          <w:color w:val="000000"/>
        </w:rPr>
      </w:pPr>
    </w:p>
    <w:p w14:paraId="461907DC" w14:textId="77777777" w:rsidR="002E59A4" w:rsidRPr="009D1C88" w:rsidRDefault="002E59A4" w:rsidP="00B573E9">
      <w:pPr>
        <w:spacing w:after="120" w:line="240" w:lineRule="auto"/>
        <w:rPr>
          <w:rFonts w:eastAsia="Times New Roman" w:cstheme="minorHAnsi"/>
          <w:color w:val="000000"/>
          <w:sz w:val="27"/>
          <w:szCs w:val="27"/>
        </w:rPr>
        <w:sectPr w:rsidR="002E59A4" w:rsidRPr="009D1C88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9D1C88" w:rsidRDefault="00A34433" w:rsidP="00B573E9">
      <w:pPr>
        <w:pStyle w:val="Heading1"/>
        <w:rPr>
          <w:rStyle w:val="Heading1Char"/>
          <w:b/>
          <w:bCs/>
        </w:rPr>
      </w:pPr>
      <w:bookmarkStart w:id="3" w:name="_Toc180453625"/>
      <w:r w:rsidRPr="009D1C88">
        <w:rPr>
          <w:rStyle w:val="Heading1Char"/>
          <w:b/>
          <w:bCs/>
        </w:rPr>
        <w:lastRenderedPageBreak/>
        <w:t>Увод</w:t>
      </w:r>
      <w:bookmarkEnd w:id="3"/>
      <w:r w:rsidRPr="009D1C88">
        <w:rPr>
          <w:rStyle w:val="Heading1Char"/>
          <w:b/>
          <w:bCs/>
        </w:rPr>
        <w:t xml:space="preserve"> </w:t>
      </w:r>
    </w:p>
    <w:p w14:paraId="0361A521" w14:textId="0CB7E584" w:rsidR="009B26C8" w:rsidRPr="009D1C88" w:rsidRDefault="009B26C8" w:rsidP="00B573E9">
      <w:pPr>
        <w:rPr>
          <w:rFonts w:cstheme="minorHAnsi"/>
        </w:rPr>
      </w:pPr>
      <w:r w:rsidRPr="009D1C88">
        <w:rPr>
          <w:rFonts w:cstheme="minorHAnsi"/>
        </w:rPr>
        <w:t>Пројекат 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F44625" w:rsidRPr="009D1C88">
        <w:rPr>
          <w:rFonts w:cstheme="minorHAnsi"/>
        </w:rPr>
        <w:t>(P174251)</w:t>
      </w:r>
      <w:r w:rsidRPr="009D1C88">
        <w:rPr>
          <w:rFonts w:cstheme="minorHAnsi"/>
        </w:rPr>
        <w:t xml:space="preserve">“ </w:t>
      </w:r>
      <w:r w:rsidRPr="009D1C88">
        <w:rPr>
          <w:rFonts w:eastAsia="Times New Roman" w:cstheme="minorHAnsi"/>
          <w:bCs/>
          <w:kern w:val="36"/>
        </w:rPr>
        <w:t>(</w:t>
      </w:r>
      <w:r w:rsidR="00F44625" w:rsidRPr="009D1C88">
        <w:rPr>
          <w:rFonts w:cstheme="minorHAnsi"/>
        </w:rPr>
        <w:t>LIID</w:t>
      </w:r>
      <w:r w:rsidRPr="009D1C88">
        <w:rPr>
          <w:rFonts w:eastAsia="Times New Roman" w:cstheme="minorHAnsi"/>
          <w:bCs/>
          <w:kern w:val="36"/>
        </w:rPr>
        <w:t>) који се финансира из средстава МЕЂУНАРОДНЕ БАНКЕ ЗА ОБНОВУ И РАЗВОЈ (</w:t>
      </w:r>
      <w:r w:rsidR="003329F7" w:rsidRPr="009D1C88">
        <w:rPr>
          <w:rFonts w:cstheme="minorHAnsi"/>
          <w:color w:val="000000"/>
        </w:rPr>
        <w:t>IBRD</w:t>
      </w:r>
      <w:r w:rsidRPr="009D1C88">
        <w:rPr>
          <w:rFonts w:eastAsia="Times New Roman" w:cstheme="minorHAnsi"/>
          <w:bCs/>
          <w:kern w:val="36"/>
        </w:rPr>
        <w:t>)</w:t>
      </w:r>
      <w:r w:rsidR="00066065" w:rsidRPr="009D1C88">
        <w:rPr>
          <w:rFonts w:cstheme="minorHAnsi"/>
          <w:color w:val="000000"/>
        </w:rPr>
        <w:t xml:space="preserve"> </w:t>
      </w:r>
      <w:r w:rsidR="00066065" w:rsidRPr="009D1C88">
        <w:rPr>
          <w:rFonts w:eastAsia="Times New Roman" w:cstheme="minorHAnsi"/>
          <w:bCs/>
          <w:kern w:val="36"/>
        </w:rPr>
        <w:t>и ФРАНЦУСКЕ АГЕНЦИЈЕ ЗА РАЗВОЈ (АФД)</w:t>
      </w:r>
      <w:r w:rsidRPr="009D1C88">
        <w:rPr>
          <w:rFonts w:eastAsia="Times New Roman" w:cstheme="minorHAnsi"/>
          <w:bCs/>
          <w:kern w:val="36"/>
        </w:rPr>
        <w:t xml:space="preserve">, а који спроводи Министарство </w:t>
      </w:r>
      <w:r w:rsidR="00F44625" w:rsidRPr="009D1C88">
        <w:rPr>
          <w:rFonts w:eastAsia="Times New Roman" w:cstheme="minorHAnsi"/>
          <w:bCs/>
          <w:kern w:val="36"/>
        </w:rPr>
        <w:t>грађевинарства, саобраћаја и инфраструктуре (МГСИ)</w:t>
      </w:r>
      <w:r w:rsidRPr="009D1C88">
        <w:rPr>
          <w:rFonts w:eastAsia="Times New Roman" w:cstheme="minorHAnsi"/>
          <w:bCs/>
          <w:kern w:val="36"/>
        </w:rPr>
        <w:t>, директно ће користити</w:t>
      </w:r>
      <w:r w:rsidR="00F44625" w:rsidRPr="009D1C88">
        <w:rPr>
          <w:rFonts w:eastAsia="Times New Roman" w:cstheme="minorHAnsi"/>
          <w:bCs/>
          <w:kern w:val="36"/>
        </w:rPr>
        <w:t xml:space="preserve"> грађанима, односно локалним самоуправама</w:t>
      </w:r>
      <w:r w:rsidRPr="009D1C88">
        <w:rPr>
          <w:rFonts w:eastAsia="Times New Roman" w:cstheme="minorHAnsi"/>
          <w:bCs/>
          <w:kern w:val="36"/>
        </w:rPr>
        <w:t xml:space="preserve"> у Србији. </w:t>
      </w:r>
      <w:r w:rsidR="00F44625" w:rsidRPr="009D1C88">
        <w:rPr>
          <w:color w:val="000000"/>
        </w:rPr>
        <w:t>Циљ Пројекта јесте унапређење капацитета локалних самоуправа (</w:t>
      </w:r>
      <w:r w:rsidR="00B25206" w:rsidRPr="009D1C88">
        <w:rPr>
          <w:color w:val="000000"/>
        </w:rPr>
        <w:t>ЈЛС</w:t>
      </w:r>
      <w:r w:rsidR="00F44625" w:rsidRPr="009D1C88">
        <w:rPr>
          <w:color w:val="000000"/>
        </w:rPr>
        <w:t>) да управљају одрживом инфраструктуром и повећају доступност економским и друштвеним могућностима на климатски свестан начин</w:t>
      </w:r>
      <w:r w:rsidRPr="009D1C88">
        <w:rPr>
          <w:rFonts w:cstheme="minorHAnsi"/>
        </w:rPr>
        <w:t xml:space="preserve">. </w:t>
      </w:r>
    </w:p>
    <w:p w14:paraId="627E3E2B" w14:textId="38ED4253" w:rsidR="0015415E" w:rsidRPr="009D1C88" w:rsidRDefault="0015415E" w:rsidP="00B573E9">
      <w:pPr>
        <w:rPr>
          <w:rStyle w:val="Hyperlink"/>
          <w:rFonts w:cstheme="minorHAnsi"/>
        </w:rPr>
      </w:pPr>
      <w:r w:rsidRPr="009D1C88">
        <w:rPr>
          <w:rFonts w:cstheme="minorHAnsi"/>
        </w:rPr>
        <w:t xml:space="preserve">Више о пројекту </w:t>
      </w:r>
      <w:r w:rsidR="00B25206" w:rsidRPr="009D1C88">
        <w:rPr>
          <w:rFonts w:cstheme="minorHAnsi"/>
        </w:rPr>
        <w:t>LIID</w:t>
      </w:r>
      <w:r w:rsidR="00B25206" w:rsidRPr="009D1C88">
        <w:rPr>
          <w:rFonts w:eastAsia="Times New Roman" w:cstheme="minorHAnsi"/>
          <w:bCs/>
          <w:kern w:val="36"/>
        </w:rPr>
        <w:t xml:space="preserve"> </w:t>
      </w:r>
      <w:r w:rsidRPr="009D1C88">
        <w:rPr>
          <w:rFonts w:cstheme="minorHAnsi"/>
        </w:rPr>
        <w:t xml:space="preserve">се може наћи на следећој интернет страници: </w:t>
      </w:r>
      <w:hyperlink r:id="rId14" w:history="1">
        <w:r w:rsidRPr="009D1C88">
          <w:rPr>
            <w:rStyle w:val="Hyperlink"/>
            <w:rFonts w:cstheme="minorHAnsi"/>
          </w:rPr>
          <w:t>https://www.mgsi.gov.rs/</w:t>
        </w:r>
      </w:hyperlink>
    </w:p>
    <w:p w14:paraId="13166FA3" w14:textId="56106B90" w:rsidR="00B25206" w:rsidRPr="009D1C88" w:rsidRDefault="00B25206" w:rsidP="00B573E9">
      <w:pPr>
        <w:rPr>
          <w:rFonts w:cstheme="minorHAnsi"/>
        </w:rPr>
      </w:pPr>
      <w:r w:rsidRPr="009D1C88">
        <w:rPr>
          <w:rFonts w:cstheme="minorHAnsi"/>
        </w:rPr>
        <w:t>За потребе Пројекта LIID</w:t>
      </w:r>
      <w:r w:rsidRPr="009D1C88">
        <w:rPr>
          <w:rFonts w:eastAsia="Times New Roman" w:cstheme="minorHAnsi"/>
          <w:bCs/>
          <w:kern w:val="36"/>
        </w:rPr>
        <w:t xml:space="preserve">, поред осталих докумената којима се омогућава примена оперативних политика Светске банке, </w:t>
      </w:r>
      <w:r w:rsidRPr="009D1C88">
        <w:rPr>
          <w:rFonts w:cstheme="minorHAnsi"/>
        </w:rPr>
        <w:t>развијен је документ План укључивања заинтересованих страна на нивоу пројекта (СЕП на нивоу пројекта), који је основ за израду</w:t>
      </w:r>
      <w:r w:rsidR="004D1947" w:rsidRPr="009D1C88">
        <w:rPr>
          <w:rFonts w:cstheme="minorHAnsi"/>
        </w:rPr>
        <w:t xml:space="preserve"> П</w:t>
      </w:r>
      <w:r w:rsidRPr="009D1C88">
        <w:rPr>
          <w:rFonts w:cstheme="minorHAnsi"/>
        </w:rPr>
        <w:t xml:space="preserve">лана укључивања заинтересованих страна за предметни </w:t>
      </w:r>
      <w:r w:rsidR="002513E6">
        <w:rPr>
          <w:rFonts w:cstheme="minorHAnsi"/>
        </w:rPr>
        <w:t>потпројекат</w:t>
      </w:r>
      <w:r w:rsidRPr="009D1C88">
        <w:rPr>
          <w:rFonts w:cstheme="minorHAnsi"/>
        </w:rPr>
        <w:t>.</w:t>
      </w:r>
      <w:r w:rsidR="00DB23B2" w:rsidRPr="009D1C88">
        <w:rPr>
          <w:rFonts w:cstheme="minorHAnsi"/>
        </w:rPr>
        <w:t xml:space="preserve"> </w:t>
      </w:r>
      <w:r w:rsidR="001F33DD">
        <w:rPr>
          <w:rFonts w:cstheme="minorHAnsi"/>
        </w:rPr>
        <w:t xml:space="preserve"> </w:t>
      </w:r>
    </w:p>
    <w:p w14:paraId="0673CBD6" w14:textId="58585B88" w:rsidR="00B25206" w:rsidRDefault="002513E6" w:rsidP="00B573E9">
      <w:pPr>
        <w:rPr>
          <w:rFonts w:eastAsia="Times New Roman" w:cstheme="minorHAnsi"/>
          <w:bCs/>
          <w:kern w:val="36"/>
        </w:rPr>
      </w:pPr>
      <w:r>
        <w:t>Потпројекат</w:t>
      </w:r>
      <w:r w:rsidR="00AD5214" w:rsidRPr="009D1C88">
        <w:t xml:space="preserve"> </w:t>
      </w:r>
      <w:r w:rsidR="006B023E" w:rsidRPr="006B023E">
        <w:rPr>
          <w:b/>
        </w:rPr>
        <w:t>„</w:t>
      </w:r>
      <w:r w:rsidR="00F60EFD" w:rsidRPr="00F60EFD">
        <w:rPr>
          <w:b/>
        </w:rPr>
        <w:t>1. Реконструкција улица 8. март и Катанић сокак у насељу Шимановци на к.п. 1534/1 и 1535 све у К.О. Шимановци; 2. Реконструкција улице цара Лазара у насељу Шимановци на к.п. 429/14 и 1522/1 све у К.O.Шимановци</w:t>
      </w:r>
      <w:r w:rsidR="006B023E" w:rsidRPr="006B023E">
        <w:rPr>
          <w:b/>
        </w:rPr>
        <w:t xml:space="preserve">“ </w:t>
      </w:r>
      <w:r w:rsidR="00B25206" w:rsidRPr="009D1C88">
        <w:t>(у даљем тексту</w:t>
      </w:r>
      <w:r w:rsidR="004D1947" w:rsidRPr="009D1C88">
        <w:t>:</w:t>
      </w:r>
      <w:r w:rsidR="00B25206" w:rsidRPr="009D1C88">
        <w:t xml:space="preserve"> </w:t>
      </w:r>
      <w:r>
        <w:t>Потпројекат</w:t>
      </w:r>
      <w:r w:rsidR="00B25206" w:rsidRPr="009D1C88">
        <w:t xml:space="preserve">) је један од подпројеката који ће бити реализован у оквиру Пројекта </w:t>
      </w:r>
      <w:r w:rsidR="00B25206" w:rsidRPr="009D1C88">
        <w:rPr>
          <w:rFonts w:cstheme="minorHAnsi"/>
        </w:rPr>
        <w:t>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4D1947" w:rsidRPr="009D1C88">
        <w:rPr>
          <w:rFonts w:cstheme="minorHAnsi"/>
        </w:rPr>
        <w:t xml:space="preserve">- </w:t>
      </w:r>
      <w:r w:rsidR="00413F07" w:rsidRPr="009D1C88">
        <w:rPr>
          <w:rFonts w:cstheme="minorHAnsi"/>
        </w:rPr>
        <w:t>LIID)“</w:t>
      </w:r>
      <w:r w:rsidR="00B25206" w:rsidRPr="009D1C88">
        <w:rPr>
          <w:rFonts w:eastAsia="Times New Roman" w:cstheme="minorHAnsi"/>
          <w:bCs/>
          <w:kern w:val="36"/>
        </w:rPr>
        <w:t xml:space="preserve"> (у даљем тексту Пројекат). Овај СЕП </w:t>
      </w:r>
      <w:r w:rsidR="00E479A6">
        <w:rPr>
          <w:rFonts w:eastAsia="Times New Roman" w:cstheme="minorHAnsi"/>
          <w:bCs/>
          <w:kern w:val="36"/>
        </w:rPr>
        <w:t xml:space="preserve">се </w:t>
      </w:r>
      <w:r w:rsidR="00B25206" w:rsidRPr="009D1C88">
        <w:rPr>
          <w:rFonts w:eastAsia="Times New Roman" w:cstheme="minorHAnsi"/>
          <w:bCs/>
          <w:kern w:val="36"/>
        </w:rPr>
        <w:t xml:space="preserve">односи на реализацију </w:t>
      </w:r>
      <w:r>
        <w:rPr>
          <w:rFonts w:eastAsia="Times New Roman" w:cstheme="minorHAnsi"/>
          <w:bCs/>
          <w:kern w:val="36"/>
        </w:rPr>
        <w:t>Потпројекта</w:t>
      </w:r>
      <w:r w:rsidR="007262D3" w:rsidRPr="009D1C88">
        <w:rPr>
          <w:rFonts w:eastAsia="Times New Roman" w:cstheme="minorHAnsi"/>
          <w:bCs/>
          <w:kern w:val="36"/>
        </w:rPr>
        <w:t>.</w:t>
      </w:r>
    </w:p>
    <w:p w14:paraId="28CD0BCE" w14:textId="50BC5B07" w:rsidR="00333378" w:rsidRDefault="00333378" w:rsidP="00333378">
      <w:r w:rsidRPr="0056729F">
        <w:rPr>
          <w:b/>
          <w:bCs/>
        </w:rPr>
        <w:t xml:space="preserve">Општина </w:t>
      </w:r>
      <w:r w:rsidR="00A83876">
        <w:rPr>
          <w:b/>
          <w:bCs/>
        </w:rPr>
        <w:t>Пећинци</w:t>
      </w:r>
      <w:r>
        <w:t xml:space="preserve"> </w:t>
      </w:r>
    </w:p>
    <w:p w14:paraId="3C232F96" w14:textId="23F9C9B3" w:rsidR="00690434" w:rsidRDefault="00690434" w:rsidP="00CF0341">
      <w:r>
        <w:t>Општина Пећинци се налази у Сремском округу</w:t>
      </w:r>
      <w:r w:rsidR="00FF3DDF">
        <w:t xml:space="preserve"> у јуоисточном делу.</w:t>
      </w:r>
      <w:r>
        <w:t xml:space="preserve"> Седиште општине је насеље Пећинци.</w:t>
      </w:r>
      <w:r w:rsidR="002F4C5A">
        <w:t xml:space="preserve"> </w:t>
      </w:r>
      <w:r>
        <w:t>Општина Пећинци заузима површину од 488,7 km². Значајна карактеристика је равничарски предео, плодно земљиште које је погодно за пољопривреду, посебно ратарство и сточарство.</w:t>
      </w:r>
      <w:r w:rsidR="002F4C5A">
        <w:t xml:space="preserve"> </w:t>
      </w:r>
      <w:r>
        <w:t>Поред Пећинаца, општина обухвата још 14 насељених места: Ашања, Брачин, Буђановци, Деч, Доњи Товарник, Карловчић, Купиново, Обреж, Огар, Попинци, Прхово, Сибач, Суботиште и Шимановци.</w:t>
      </w:r>
      <w:r w:rsidR="00296634">
        <w:t xml:space="preserve"> </w:t>
      </w:r>
      <w:r>
        <w:t xml:space="preserve">Према последњем попису становништва из 2022. године, у општини Пећинци живело је 18.195 становника. Привреда општине Пећинци је претежно заснована на пољопривреди. Ратарство (производња житарица, индустријског биља и поврћа) и сточарство (узгој говеда, свиња и живине) су доминантне гране. У последње време, значајан развој бележи и индустрија, посебно у насељу Шимановци, где се налази велика индустријска зона са бројним домаћим и страним компанијама. </w:t>
      </w:r>
      <w:r w:rsidR="00FC0249" w:rsidRPr="00FC0249">
        <w:t xml:space="preserve">Радна зона Шимановци налази се на само 25км од Београда и 15 км од међународног аеродрома « Никола Тесла «. Овде седиште има неколико компанија међу којима су: ЈУБ Боје, ИТМ Гроуп, Донцафе Гроуп, ПФИ Студиос, ТРИМО Инг, ЛОЖ, АГЕНА Тцх, Натурацооп, МГМ Инг, Лагермаx, Термомонт, КЛЕЕМАНН Лифтс, ДОМИНГ и </w:t>
      </w:r>
      <w:r w:rsidR="001A14A5">
        <w:t>други</w:t>
      </w:r>
      <w:r w:rsidR="00FC0249" w:rsidRPr="00FC0249">
        <w:t xml:space="preserve">. </w:t>
      </w:r>
      <w:r w:rsidR="00CF0341">
        <w:t xml:space="preserve">Општина Пећинци има добро развијену путну инфраструктуру, што је један од фактора који доприноси њеном економском развоју. Најзначајнији путни правац који пролази кроз ову општину је ауто-пут Е70, који повезује Београд са западним делом Србије и даље ка Хрватској. Поред ауто-пута, општина има развијену локалну путну мрежу која повезује насеља унутар општине, као и регионалне путеве који омогућавају добру комуникацију са околним местима. У оквиру инфраструктурних пројеката, врши се ревитализација путне мреже, као и изградња нових </w:t>
      </w:r>
      <w:r w:rsidR="00CF0341">
        <w:lastRenderedPageBreak/>
        <w:t>саобраћајница у радним зонама, нарочито у Шимановцима, који су један од привредних центара општине.</w:t>
      </w:r>
      <w:r w:rsidR="0061634F">
        <w:t xml:space="preserve"> </w:t>
      </w:r>
      <w:r w:rsidR="00FC0249" w:rsidRPr="00FC0249">
        <w:t>Изградњом обилазнице око Пећинаца отвара се могућност улагања у индустријским зонама у Пећинцима, Ашањи, Прхову, Дечу, Суботишту</w:t>
      </w:r>
      <w:r>
        <w:t>. Туризам у општини Пећинци није доминантан, али постоје потенцијали за развој сеоског туризма и еко-туризма, посебно у околини Купинова где се налази део природе у близини реке Саве.</w:t>
      </w:r>
      <w:r w:rsidR="006C0DE6">
        <w:t xml:space="preserve"> </w:t>
      </w:r>
      <w:r w:rsidR="006C0DE6" w:rsidRPr="006C0DE6">
        <w:t>Подручје Купинова поседује ресурс геотермалних вода, које спадају у високо температурне воде. У близини Купинова налази се Специјални резерват природе Обедска бара.</w:t>
      </w:r>
    </w:p>
    <w:p w14:paraId="1D7A698A" w14:textId="1C1E8CA2" w:rsidR="00450B24" w:rsidRDefault="002513E6" w:rsidP="00B573E9">
      <w:pPr>
        <w:pStyle w:val="Heading2"/>
        <w:ind w:left="1701" w:hanging="1701"/>
      </w:pPr>
      <w:bookmarkStart w:id="4" w:name="_Toc180453626"/>
      <w:r>
        <w:t>Потпројекат</w:t>
      </w:r>
      <w:r w:rsidR="006A2BC6" w:rsidRPr="009D1C88">
        <w:t xml:space="preserve">: </w:t>
      </w:r>
      <w:bookmarkStart w:id="5" w:name="_Hlk180453652"/>
      <w:bookmarkEnd w:id="4"/>
      <w:r w:rsidR="006B023E" w:rsidRPr="006B023E">
        <w:t>„</w:t>
      </w:r>
      <w:r w:rsidR="00F60EFD" w:rsidRPr="00F60EFD">
        <w:t>1. Реконструкција улица 8. март и Катанић сокак у насељу Шимановци на к.п. 1534/1 и 1535 све у К.О. Шимановци; 2. Реконструкција улице цара Лазара у насељу Шимановци на к.п. 429/14 и 1522/1 све у К.O.Шимановци</w:t>
      </w:r>
      <w:r w:rsidR="006B023E" w:rsidRPr="006B023E">
        <w:t>“</w:t>
      </w:r>
    </w:p>
    <w:bookmarkEnd w:id="5"/>
    <w:p w14:paraId="21D9B3A1" w14:textId="76560EDF" w:rsidR="00C5694D" w:rsidRDefault="00C5694D" w:rsidP="00C5694D">
      <w:pPr>
        <w:pStyle w:val="ListParagraph"/>
        <w:numPr>
          <w:ilvl w:val="0"/>
          <w:numId w:val="14"/>
        </w:numPr>
      </w:pPr>
      <w:r>
        <w:t>П</w:t>
      </w:r>
      <w:r w:rsidRPr="00C5694D">
        <w:t>ројекти припадају сектору Путна инфраструктура, реконструкција јавног пута са изградњом бициклистичких и пешачких стаза - реконструкција пешачких стаза, заједно са унапређењем атмосферске канализације и  садњом стабала</w:t>
      </w:r>
    </w:p>
    <w:p w14:paraId="4D379684" w14:textId="0CF811FB" w:rsidR="00C5694D" w:rsidRDefault="00877E5F" w:rsidP="00877E5F">
      <w:r>
        <w:t>Планирана је потпуна обнова Улице 8. марта (дугачке око 307 метара) и Катанић сокака (дугачког око 121 метар) у Пећинцима. Садашњи путеви, направљени од оштећеног асфалта ширине 3.5 до 4 метра, биће поправљени скидањем горњег слоја (око 6 цм) и наношењем два нова слоја асфалта. Тамо где је планирано проширење пута до 4.5 метара, градиће се цела нова подлога за пут. На раскрсницама, оштећени тротоари биће уклоњени и замењени новим.</w:t>
      </w:r>
      <w:r w:rsidR="0006328B">
        <w:br/>
      </w:r>
      <w:r>
        <w:t>Предвиђена је поправка оштећених улаза за аутомобиле (колских улаза) рушењем старих и градњом нових. Код улаза ће бити постављене бетонске цеви пречника 30 цм. Пројекат обухвата и чишћење постојећих земљаних канала и одвода код улаза за аутомобиле, како би се кишница ефикасно одводила</w:t>
      </w:r>
      <w:r w:rsidR="0006328B">
        <w:t>.</w:t>
      </w:r>
      <w:r w:rsidR="0006328B">
        <w:br/>
      </w:r>
      <w:r>
        <w:t>Дуж обе стране улица планиране су камене ивице (банкине) ширине по 1 метар. Улази за аутомобиле уклопиће се у ту ивицу у ширини од 1 метар. Висина улице биће подигнута за око 6 цм у односу на садашњи ниво, са благим нагибом од 2% на једну страну.</w:t>
      </w:r>
      <w:r w:rsidR="00D055A2">
        <w:br/>
      </w:r>
      <w:r>
        <w:t>Изградња пута на деловима где се скида стари и ставља нови асфалт укључује слој скинутог асфалта (6 цм), слој асфалта дебљине 4 цм и носећи слој дебљине 8 цм. На деловима где се пут проширује, планирани су слојеви песка (30 цм), крупнијег дробљеног камена (25 цм), ситнијег дробљеног камена (15 цм), носећи слој са битуменом (8 цм) и слој асфалта (4 цм). За тротоаре и улазе за аутомобиле планирана је подлога од дробљеног камена (30 цм), слој са битуменом (6 цм) и завршни слој асфалта (4 цм).</w:t>
      </w:r>
      <w:r w:rsidR="00D055A2">
        <w:br/>
      </w:r>
      <w:r>
        <w:t>Уз улице је предвиђено постављање градског намештаја (канте и клупе), простора за паркирање бицикала са држачима и садња нових стабала. Постојеће зелене површине, дрвореди и пешачке стазе са обе стране улица биће задржани, а оштећени делови пешачких стаза биће поправљени. Јавно осветљење се постепено побољшава преласком на ЛЕД светла, према плану општине.</w:t>
      </w:r>
      <w:r w:rsidR="00D055A2">
        <w:br/>
      </w:r>
      <w:r>
        <w:t xml:space="preserve">Слични радови планирани су и на обнови Улице цара Лазара, дугачке око 548 метара. Садашње стање пута, направљеног од оштећеног асфалта ширине око 5.5 метара, обухватиће скидање постојећег слоја (око 6 цм) и наношење два слоја новог асфалта. На деловима где се улица проширује, градиће се нова подлога за пут. На раскрсницама, оштећени тротоари биће уклоњени и изграђени нови, а оштећени улази за аутомобиле поправљени постављањем бетонских цеви пречника 30 цм. Планирана линија Улице цара Лазара, дугачка око 548 метара, одређена је са </w:t>
      </w:r>
      <w:r>
        <w:lastRenderedPageBreak/>
        <w:t>тачкама Т1 до Т7.</w:t>
      </w:r>
      <w:r>
        <w:br/>
        <w:t>Са обе стране Улице цара Лазара планиране су камене ивице (банкине) ширине по 1 метар, а улази за аутомобиле биће уклопљени у ширини од 1 метар. Висина улице биће подигнута за око 6 цм изнад постојећег нивоа, са благим нагибом од 2% на обе стране. Одвођење кишнице предвиђено је каналима који иду попреко и дуж улице, усмеравајући воду ка околном земљишту.</w:t>
      </w:r>
      <w:r>
        <w:br/>
        <w:t>Изградња пута на делу где се скида стари и ставља нови асфалт обухвата скидање старог слоја (6 цм), слој асфалта дебљине 4 цм и носећи слој дебљине 8 цм. На делу где се пут проширује, планирани су слојеви песка (30 цм), крупнијег дробљеног камена (25 цм), ситнијег дробљеног камена (15 цм), носећи слој са битуменом (8 цм) и слој асфалта (4 цм). За тротоаре и улазе за аутомобиле предвиђени су слојеви дробљеног камена (30 цм), слој са битуменом (6 цм) и завршни слој асфалта (4 цм).</w:t>
      </w:r>
      <w:r w:rsidR="00BB52CA">
        <w:br/>
      </w:r>
      <w:r w:rsidR="00C870EC">
        <w:t>Пројектом је обухваћено постављање урбаног мобилијара, канти и клупа, простора за држање и паркирање бицикала са држачима и садња дрвећа дуж обе улице. Јавно осветљење се такође постепено модернизује увођењем ЛЕД расвете.</w:t>
      </w:r>
      <w:r w:rsidR="00F4376E">
        <w:br/>
      </w:r>
      <w:r w:rsidR="00C870EC">
        <w:t xml:space="preserve">Оваквим интервенцијама значајно ће се унапредити инфраструктура општине, повећати безбедност свих учесника у саобраћају, посебно рањивих група (деце, </w:t>
      </w:r>
      <w:r w:rsidR="00B7436F">
        <w:t xml:space="preserve">родитеља и старатеља, </w:t>
      </w:r>
      <w:r w:rsidR="00C870EC">
        <w:t>старијих особа, особа са инвалидитетом, бициклиста и пешака), допринети побољшању еколошких услова кроз озелењавање и ефикасније одводњавање, те унапредити укупни квалитет живота становника општине Пећинци.</w:t>
      </w:r>
    </w:p>
    <w:p w14:paraId="00FB5663" w14:textId="5E8737D0" w:rsidR="001337B8" w:rsidRPr="00483105" w:rsidRDefault="006A2BC6" w:rsidP="00F02D04">
      <w:pPr>
        <w:rPr>
          <w:rFonts w:cstheme="minorHAnsi"/>
        </w:rPr>
      </w:pPr>
      <w:r w:rsidRPr="009D1C88">
        <w:rPr>
          <w:rFonts w:cstheme="minorHAnsi"/>
        </w:rPr>
        <w:t xml:space="preserve">Више о </w:t>
      </w:r>
      <w:r w:rsidR="002513E6">
        <w:rPr>
          <w:rFonts w:cstheme="minorHAnsi"/>
        </w:rPr>
        <w:t>Потпројекту</w:t>
      </w:r>
      <w:r w:rsidRPr="009D1C88">
        <w:rPr>
          <w:rFonts w:cstheme="minorHAnsi"/>
        </w:rPr>
        <w:t xml:space="preserve"> </w:t>
      </w:r>
      <w:r w:rsidR="00E6084E" w:rsidRPr="00E6084E">
        <w:rPr>
          <w:b/>
        </w:rPr>
        <w:t>„</w:t>
      </w:r>
      <w:r w:rsidR="00C5694D" w:rsidRPr="00C5694D">
        <w:rPr>
          <w:b/>
        </w:rPr>
        <w:t>1. Реконструкција улица 8. март и Катанић сокак у насељу Шимановци на к.п. 1534/1 и 1535 све у К.О. Шимановци; 2. Реконструкција улице цара Лазара у насељу Шимановци на к.п. 429/14 и 1522/1 све у К.O.Шимановци</w:t>
      </w:r>
      <w:r w:rsidR="00E6084E" w:rsidRPr="00E6084E">
        <w:rPr>
          <w:b/>
        </w:rPr>
        <w:t>“</w:t>
      </w:r>
      <w:r w:rsidR="00447F84">
        <w:rPr>
          <w:b/>
        </w:rPr>
        <w:t xml:space="preserve"> </w:t>
      </w:r>
      <w:r w:rsidR="00DA649E" w:rsidRPr="009D1C88">
        <w:rPr>
          <w:rFonts w:cstheme="minorHAnsi"/>
        </w:rPr>
        <w:t>може се наћи</w:t>
      </w:r>
      <w:r w:rsidR="00B25206" w:rsidRPr="009D1C88">
        <w:rPr>
          <w:rFonts w:cstheme="minorHAnsi"/>
        </w:rPr>
        <w:t xml:space="preserve"> </w:t>
      </w:r>
      <w:r w:rsidRPr="009D1C88">
        <w:rPr>
          <w:rFonts w:cstheme="minorHAnsi"/>
        </w:rPr>
        <w:t>на интернет страници Пројекта (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rFonts w:cstheme="minorHAnsi"/>
        </w:rPr>
        <w:t xml:space="preserve">): </w:t>
      </w:r>
      <w:hyperlink r:id="rId15" w:history="1">
        <w:r w:rsidRPr="009D1C88">
          <w:rPr>
            <w:rStyle w:val="Hyperlink"/>
            <w:rFonts w:cstheme="minorHAnsi"/>
          </w:rPr>
          <w:t>https://www.mgsi.gov.rs/</w:t>
        </w:r>
      </w:hyperlink>
      <w:r w:rsidRPr="009D1C88">
        <w:rPr>
          <w:rFonts w:cstheme="minorHAnsi"/>
        </w:rPr>
        <w:t xml:space="preserve">, као и на интернет страници </w:t>
      </w:r>
      <w:r w:rsidR="00547970" w:rsidRPr="009D1C88">
        <w:rPr>
          <w:rFonts w:cstheme="minorHAnsi"/>
        </w:rPr>
        <w:t xml:space="preserve">општине </w:t>
      </w:r>
      <w:r w:rsidR="00A83876">
        <w:rPr>
          <w:rFonts w:cstheme="minorHAnsi"/>
        </w:rPr>
        <w:t>Пећинци</w:t>
      </w:r>
      <w:r w:rsidR="00231781" w:rsidRPr="009D1C88">
        <w:rPr>
          <w:rFonts w:cstheme="minorHAnsi"/>
        </w:rPr>
        <w:t>:</w:t>
      </w:r>
      <w:r w:rsidR="00D87DD3" w:rsidRPr="009D1C88">
        <w:rPr>
          <w:rFonts w:cstheme="minorHAnsi"/>
        </w:rPr>
        <w:t xml:space="preserve"> </w:t>
      </w:r>
      <w:bookmarkStart w:id="6" w:name="_Toc180453627"/>
      <w:r w:rsidR="001337B8">
        <w:rPr>
          <w:rFonts w:cstheme="minorHAnsi"/>
        </w:rPr>
        <w:fldChar w:fldCharType="begin"/>
      </w:r>
      <w:r w:rsidR="001337B8">
        <w:rPr>
          <w:rFonts w:cstheme="minorHAnsi"/>
        </w:rPr>
        <w:instrText>HYPERLINK "</w:instrText>
      </w:r>
      <w:r w:rsidR="001337B8" w:rsidRPr="001337B8">
        <w:rPr>
          <w:rFonts w:cstheme="minorHAnsi"/>
        </w:rPr>
        <w:instrText>https://www.pecinci.org/opstina-pecinci.323.html</w:instrText>
      </w:r>
      <w:r w:rsidR="001337B8">
        <w:rPr>
          <w:rFonts w:cstheme="minorHAnsi"/>
        </w:rPr>
        <w:instrText>"</w:instrText>
      </w:r>
      <w:r w:rsidR="001337B8">
        <w:rPr>
          <w:rFonts w:cstheme="minorHAnsi"/>
        </w:rPr>
      </w:r>
      <w:r w:rsidR="001337B8">
        <w:rPr>
          <w:rFonts w:cstheme="minorHAnsi"/>
        </w:rPr>
        <w:fldChar w:fldCharType="separate"/>
      </w:r>
      <w:r w:rsidR="001337B8" w:rsidRPr="002D06EA">
        <w:rPr>
          <w:rStyle w:val="Hyperlink"/>
          <w:rFonts w:cstheme="minorHAnsi"/>
        </w:rPr>
        <w:t>https://www.pecinci.org/opstina-pecinci.323.html</w:t>
      </w:r>
      <w:r w:rsidR="001337B8">
        <w:rPr>
          <w:rFonts w:cstheme="minorHAnsi"/>
        </w:rPr>
        <w:fldChar w:fldCharType="end"/>
      </w:r>
    </w:p>
    <w:p w14:paraId="7AA881C2" w14:textId="5DEBBE9E" w:rsidR="0015415E" w:rsidRPr="009D1C88" w:rsidRDefault="0015415E" w:rsidP="00F02D04">
      <w:r w:rsidRPr="009D1C88">
        <w:t xml:space="preserve">Сврха ангажмана </w:t>
      </w:r>
      <w:r w:rsidR="006A2BC6" w:rsidRPr="009D1C88">
        <w:t>заинтересованих страна:</w:t>
      </w:r>
      <w:bookmarkEnd w:id="6"/>
      <w:r w:rsidR="006A2BC6" w:rsidRPr="009D1C88">
        <w:t xml:space="preserve"> </w:t>
      </w:r>
    </w:p>
    <w:p w14:paraId="63567F79" w14:textId="3712565C" w:rsidR="00B25206" w:rsidRPr="009D1C88" w:rsidRDefault="006A2BC6" w:rsidP="00B573E9">
      <w:r w:rsidRPr="009D1C88">
        <w:t>Циљ овог СЕП плана је идентификовање различитих група заинтересованих страна и пружање оквира за њихово укључивање током читавог п</w:t>
      </w:r>
      <w:r w:rsidR="002248BB">
        <w:t>е</w:t>
      </w:r>
      <w:r w:rsidRPr="009D1C88">
        <w:t xml:space="preserve">риода реализације </w:t>
      </w:r>
      <w:r w:rsidR="002513E6">
        <w:t>Потпројекта</w:t>
      </w:r>
      <w:r w:rsidRPr="009D1C88">
        <w:t xml:space="preserve">. </w:t>
      </w:r>
      <w:r w:rsidR="00B25206" w:rsidRPr="009D1C88">
        <w:t xml:space="preserve">План треба </w:t>
      </w:r>
      <w:r w:rsidR="002248BB">
        <w:t>да</w:t>
      </w:r>
      <w:r w:rsidR="00CD111C" w:rsidRPr="009D1C88">
        <w:t xml:space="preserve"> </w:t>
      </w:r>
      <w:r w:rsidR="00B25206" w:rsidRPr="009D1C88">
        <w:t xml:space="preserve">побољша и олакша доношење одлука у вези са </w:t>
      </w:r>
      <w:r w:rsidR="002513E6">
        <w:t>потпројектом</w:t>
      </w:r>
      <w:r w:rsidR="0014134B" w:rsidRPr="009D1C88">
        <w:t xml:space="preserve"> </w:t>
      </w:r>
      <w:r w:rsidR="00B25206" w:rsidRPr="009D1C88">
        <w:t xml:space="preserve">и створи могућности за активно укључивање свих заинтересованих страна на благовремен начин, као и да пружи могућности свим заинтересованим странама да изразе своја мишљења и забринутости које могу утицати на одлуке о Пројекту и </w:t>
      </w:r>
      <w:r w:rsidR="002513E6">
        <w:t>Потпројекту</w:t>
      </w:r>
      <w:r w:rsidR="00B25206" w:rsidRPr="009D1C88">
        <w:t>.</w:t>
      </w:r>
      <w:r w:rsidR="0014134B" w:rsidRPr="009D1C88">
        <w:t xml:space="preserve"> </w:t>
      </w:r>
      <w:r w:rsidRPr="009D1C88"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9D1C88">
        <w:t>ју</w:t>
      </w:r>
      <w:r w:rsidRPr="009D1C88">
        <w:t>ћи своја мишљења која могу утицати на имплементац</w:t>
      </w:r>
      <w:r w:rsidR="00B25206" w:rsidRPr="009D1C88">
        <w:t xml:space="preserve">ију </w:t>
      </w:r>
      <w:r w:rsidR="004865FA">
        <w:t>потпројекта</w:t>
      </w:r>
      <w:r w:rsidR="00B25206" w:rsidRPr="009D1C88">
        <w:t xml:space="preserve"> и његове резултате, помоћи у отклањању евентуалних проблема током имплементације. </w:t>
      </w:r>
    </w:p>
    <w:p w14:paraId="4A8F807B" w14:textId="4E32BD9D" w:rsidR="00F6785C" w:rsidRDefault="00B25206" w:rsidP="00B573E9">
      <w:pPr>
        <w:rPr>
          <w:lang w:val="sr-Latn-RS"/>
        </w:rPr>
      </w:pPr>
      <w:r w:rsidRPr="009D1C88">
        <w:t xml:space="preserve">Сврха СЕП-а је да унапреди ангажовање заинтересованих страна током животног циклуса </w:t>
      </w:r>
      <w:r w:rsidR="002513E6">
        <w:t>Потпројекта</w:t>
      </w:r>
      <w:r w:rsidRPr="009D1C88">
        <w:t xml:space="preserve"> и да се заинтересоване стране ангажују у складу</w:t>
      </w:r>
      <w:r w:rsidR="00CD111C" w:rsidRPr="009D1C88">
        <w:t xml:space="preserve"> </w:t>
      </w:r>
      <w:r w:rsidRPr="009D1C88">
        <w:t>са законима Републике Србије, као и захтевима Светске банке.</w:t>
      </w:r>
    </w:p>
    <w:p w14:paraId="1979F090" w14:textId="77777777" w:rsidR="009008D6" w:rsidRPr="009008D6" w:rsidRDefault="009008D6" w:rsidP="00B573E9">
      <w:pPr>
        <w:rPr>
          <w:lang w:val="sr-Latn-RS"/>
        </w:rPr>
      </w:pPr>
    </w:p>
    <w:p w14:paraId="2D86E5F1" w14:textId="28B2E949" w:rsidR="0015415E" w:rsidRPr="009D1C88" w:rsidRDefault="0015415E" w:rsidP="00B573E9">
      <w:pPr>
        <w:pStyle w:val="Heading1"/>
        <w:rPr>
          <w:b/>
          <w:bCs w:val="0"/>
        </w:rPr>
      </w:pPr>
      <w:bookmarkStart w:id="7" w:name="_Toc180453628"/>
      <w:r w:rsidRPr="009D1C88">
        <w:rPr>
          <w:b/>
          <w:bCs w:val="0"/>
        </w:rPr>
        <w:t>Идентификација</w:t>
      </w:r>
      <w:r w:rsidR="006A2BC6" w:rsidRPr="009D1C88">
        <w:rPr>
          <w:b/>
          <w:bCs w:val="0"/>
        </w:rPr>
        <w:t xml:space="preserve"> заинтересованих страна</w:t>
      </w:r>
      <w:r w:rsidRPr="009D1C88">
        <w:rPr>
          <w:b/>
          <w:bCs w:val="0"/>
        </w:rPr>
        <w:t>:</w:t>
      </w:r>
      <w:bookmarkEnd w:id="7"/>
    </w:p>
    <w:p w14:paraId="45FEC747" w14:textId="671AA6DA" w:rsidR="006A2BC6" w:rsidRPr="009D1C88" w:rsidRDefault="006A2BC6" w:rsidP="00B573E9">
      <w:r w:rsidRPr="009D1C88">
        <w:lastRenderedPageBreak/>
        <w:t xml:space="preserve">Групе заинтересованих страна на које </w:t>
      </w:r>
      <w:r w:rsidR="002513E6">
        <w:t>Потпројекат</w:t>
      </w:r>
      <w:r w:rsidRPr="009D1C88">
        <w:t xml:space="preserve">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 би им се пружиле информације из прве руке</w:t>
      </w:r>
      <w:r w:rsidR="006118E7" w:rsidRPr="009D1C88">
        <w:t xml:space="preserve"> и како би све групе заинтересованих страна биле благовремено ангажоване</w:t>
      </w:r>
      <w:r w:rsidRPr="009D1C88">
        <w:t>.</w:t>
      </w:r>
    </w:p>
    <w:p w14:paraId="62890349" w14:textId="6ABB070D" w:rsidR="006A2BC6" w:rsidRPr="009D1C88" w:rsidRDefault="006A2BC6" w:rsidP="00B573E9">
      <w:r w:rsidRPr="009D1C88">
        <w:t xml:space="preserve"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9D1C88" w:rsidRDefault="006A2BC6" w:rsidP="00B573E9">
      <w:r w:rsidRPr="009D1C88">
        <w:t xml:space="preserve">Списак заинтересованих страна треба да се ревидира на почетку фазе </w:t>
      </w:r>
      <w:r w:rsidR="00F6785C" w:rsidRPr="009D1C88">
        <w:t>извођења радова</w:t>
      </w:r>
      <w:r w:rsidRPr="009D1C88">
        <w:t>.</w:t>
      </w:r>
      <w:r w:rsidR="00A1264C" w:rsidRPr="009D1C88">
        <w:t xml:space="preserve"> </w:t>
      </w:r>
    </w:p>
    <w:p w14:paraId="07ACB358" w14:textId="77B2AFF1" w:rsidR="00B25206" w:rsidRPr="009D1C88" w:rsidRDefault="00B25206" w:rsidP="00B573E9">
      <w:r w:rsidRPr="009D1C88">
        <w:t>У документу СЕП за ниво Пројекта детаљно је описан ниво укључивања заинтересованих страна.</w:t>
      </w:r>
      <w:r w:rsidR="00F6785C" w:rsidRPr="009D1C88">
        <w:t xml:space="preserve"> </w:t>
      </w:r>
      <w:r w:rsidRPr="009D1C88">
        <w:rPr>
          <w:rFonts w:eastAsiaTheme="minorEastAsia"/>
          <w:szCs w:val="21"/>
          <w:lang w:eastAsia="ja-JP"/>
        </w:rPr>
        <w:t>Ниво укључивања заинтересованих страна зависиће од интереса</w:t>
      </w:r>
      <w:r w:rsidR="005E7651" w:rsidRPr="009D1C88">
        <w:rPr>
          <w:rFonts w:eastAsiaTheme="minorEastAsia"/>
          <w:szCs w:val="21"/>
          <w:lang w:eastAsia="ja-JP"/>
        </w:rPr>
        <w:t xml:space="preserve"> и утицаја пројекта на ове групе</w:t>
      </w:r>
      <w:r w:rsidR="00261612">
        <w:rPr>
          <w:rFonts w:eastAsiaTheme="minorEastAsia"/>
          <w:szCs w:val="21"/>
          <w:lang w:eastAsia="ja-JP"/>
        </w:rPr>
        <w:t>,</w:t>
      </w:r>
      <w:r w:rsidR="005E7651" w:rsidRPr="009D1C88">
        <w:rPr>
          <w:rFonts w:eastAsiaTheme="minorEastAsia"/>
          <w:szCs w:val="21"/>
          <w:lang w:eastAsia="ja-JP"/>
        </w:rPr>
        <w:t xml:space="preserve"> као и њиховог утицаја на сам програм</w:t>
      </w:r>
      <w:r w:rsidRPr="009D1C88">
        <w:rPr>
          <w:rFonts w:eastAsiaTheme="minorEastAsia"/>
          <w:szCs w:val="21"/>
          <w:lang w:eastAsia="ja-JP"/>
        </w:rPr>
        <w:t>. Како је дефинисано у СЕП</w:t>
      </w:r>
      <w:r w:rsidR="00CD111C" w:rsidRPr="009D1C88">
        <w:rPr>
          <w:rFonts w:eastAsiaTheme="minorEastAsia"/>
          <w:szCs w:val="21"/>
          <w:lang w:eastAsia="ja-JP"/>
        </w:rPr>
        <w:t>-у</w:t>
      </w:r>
      <w:r w:rsidRPr="009D1C88">
        <w:rPr>
          <w:rFonts w:eastAsiaTheme="minorEastAsia"/>
          <w:szCs w:val="21"/>
          <w:lang w:eastAsia="ja-JP"/>
        </w:rPr>
        <w:t xml:space="preserve"> за ниво пројекта 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9D1C88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9D1C88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 интереса</w:t>
            </w:r>
          </w:p>
        </w:tc>
      </w:tr>
    </w:tbl>
    <w:p w14:paraId="796CA9F1" w14:textId="77777777" w:rsidR="00B25206" w:rsidRPr="009D1C88" w:rsidRDefault="00B25206" w:rsidP="00B573E9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9D1C88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  <w:t xml:space="preserve">Кодирање бојама </w:t>
            </w:r>
          </w:p>
          <w:p w14:paraId="698DB8A7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Блиско укључивати и активно утицати: </w:t>
            </w:r>
          </w:p>
          <w:p w14:paraId="634B21D9" w14:textId="650F97AA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захтева редовно и често укључивање, најчешће лицем у лице  и неколико пута годишње, укључујући </w:t>
            </w:r>
            <w:r w:rsidR="00D3383F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писано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усмено информисање</w:t>
            </w:r>
          </w:p>
        </w:tc>
      </w:tr>
      <w:tr w:rsidR="00B25206" w:rsidRPr="009D1C88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9D1C88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Пратити:</w:t>
            </w:r>
          </w:p>
          <w:p w14:paraId="02B2BF24" w14:textId="0F3BEF51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 xml:space="preserve">захтева повремено укључивање (нпр. једном годишње), најчешће индиректним </w:t>
            </w:r>
            <w:r w:rsidR="00FC2922">
              <w:rPr>
                <w:sz w:val="20"/>
                <w:szCs w:val="20"/>
              </w:rPr>
              <w:t>писаним</w:t>
            </w:r>
            <w:r w:rsidRPr="009D1C88">
              <w:rPr>
                <w:sz w:val="20"/>
                <w:szCs w:val="20"/>
              </w:rPr>
              <w:t xml:space="preserve"> информисањем (нпр. масовни медији).</w:t>
            </w:r>
          </w:p>
        </w:tc>
      </w:tr>
    </w:tbl>
    <w:p w14:paraId="0CDCCF83" w14:textId="77777777" w:rsidR="00F6785C" w:rsidRPr="009D1C88" w:rsidRDefault="00F6785C" w:rsidP="00B573E9"/>
    <w:p w14:paraId="529E3BDF" w14:textId="1B6BAD1C" w:rsidR="00F6785C" w:rsidRPr="009D1C88" w:rsidRDefault="00F6785C" w:rsidP="00B573E9">
      <w:r w:rsidRPr="009D1C88"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 следеће групе:</w:t>
      </w:r>
    </w:p>
    <w:p w14:paraId="321E50AC" w14:textId="77777777" w:rsidR="00B25206" w:rsidRPr="009D1C88" w:rsidRDefault="00B25206" w:rsidP="00B573E9"/>
    <w:p w14:paraId="3F2E9625" w14:textId="77777777" w:rsidR="00B25206" w:rsidRPr="009D1C88" w:rsidRDefault="00B25206" w:rsidP="00B573E9">
      <w:pPr>
        <w:rPr>
          <w:color w:val="538135" w:themeColor="accent6" w:themeShade="BF"/>
        </w:rPr>
        <w:sectPr w:rsidR="00B25206" w:rsidRPr="009D1C88" w:rsidSect="00A34433">
          <w:footerReference w:type="first" r:id="rId16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3F1564BE" w:rsidR="00F4577F" w:rsidRPr="009D1C88" w:rsidRDefault="00437296" w:rsidP="00B573E9">
      <w:pPr>
        <w:pStyle w:val="Style1"/>
      </w:pPr>
      <w:bookmarkStart w:id="8" w:name="_Toc180453629"/>
      <w:r w:rsidRPr="009D1C88">
        <w:lastRenderedPageBreak/>
        <w:t xml:space="preserve">Табела 1. Идентификоване заинтересоване стране за комуникацију током реализације </w:t>
      </w:r>
      <w:r w:rsidR="002513E6">
        <w:t>Потпројекта</w:t>
      </w:r>
      <w:bookmarkEnd w:id="8"/>
    </w:p>
    <w:tbl>
      <w:tblPr>
        <w:tblStyle w:val="GridTable1Light-Accent5"/>
        <w:tblW w:w="13460" w:type="dxa"/>
        <w:tblInd w:w="-14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2499"/>
        <w:gridCol w:w="4318"/>
        <w:gridCol w:w="990"/>
        <w:gridCol w:w="1123"/>
        <w:gridCol w:w="1127"/>
      </w:tblGrid>
      <w:tr w:rsidR="00437296" w:rsidRPr="009D1C88" w14:paraId="0336D500" w14:textId="77777777" w:rsidTr="00F5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Група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9D1C88" w:rsidRDefault="00437296" w:rsidP="00B573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Категорија </w:t>
            </w:r>
          </w:p>
        </w:tc>
        <w:tc>
          <w:tcPr>
            <w:tcW w:w="249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9D1C88" w:rsidRDefault="00437296" w:rsidP="00B573E9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9D1C88" w:rsidRDefault="00437296" w:rsidP="00B573E9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интереса</w:t>
            </w:r>
          </w:p>
        </w:tc>
        <w:tc>
          <w:tcPr>
            <w:tcW w:w="1123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9D1C88" w:rsidRDefault="00437296" w:rsidP="00B573E9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Утицаја</w:t>
            </w:r>
          </w:p>
        </w:tc>
        <w:tc>
          <w:tcPr>
            <w:tcW w:w="1127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9D1C88" w:rsidRDefault="00437296" w:rsidP="00B573E9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укључености</w:t>
            </w:r>
          </w:p>
        </w:tc>
      </w:tr>
      <w:tr w:rsidR="00437296" w:rsidRPr="009D1C88" w14:paraId="70BE5833" w14:textId="77777777" w:rsidTr="00F51624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69961E97" w14:textId="372BCDCE" w:rsidR="00437296" w:rsidRPr="009D1C88" w:rsidRDefault="00437296" w:rsidP="00B573E9">
            <w:pPr>
              <w:rPr>
                <w:rFonts w:cstheme="minorHAnsi"/>
                <w:sz w:val="20"/>
                <w:szCs w:val="20"/>
              </w:rPr>
            </w:pPr>
            <w:r w:rsidRPr="009D1C88">
              <w:rPr>
                <w:rFonts w:cstheme="minorHAnsi"/>
                <w:sz w:val="20"/>
                <w:szCs w:val="20"/>
              </w:rPr>
              <w:t xml:space="preserve">Заинтересоване стране на које </w:t>
            </w:r>
            <w:r w:rsidR="002513E6">
              <w:rPr>
                <w:rFonts w:cstheme="minorHAnsi"/>
                <w:sz w:val="20"/>
                <w:szCs w:val="20"/>
              </w:rPr>
              <w:t>Потпројекат</w:t>
            </w:r>
            <w:r w:rsidR="00CD111C" w:rsidRPr="009D1C88">
              <w:rPr>
                <w:rFonts w:cstheme="minorHAnsi"/>
                <w:sz w:val="20"/>
                <w:szCs w:val="20"/>
              </w:rPr>
              <w:t xml:space="preserve"> </w:t>
            </w:r>
            <w:r w:rsidRPr="009D1C88">
              <w:rPr>
                <w:rFonts w:cstheme="minorHAnsi"/>
                <w:sz w:val="20"/>
                <w:szCs w:val="20"/>
              </w:rPr>
              <w:t xml:space="preserve"> утиче </w:t>
            </w:r>
          </w:p>
        </w:tc>
        <w:tc>
          <w:tcPr>
            <w:tcW w:w="1560" w:type="dxa"/>
            <w:vMerge w:val="restart"/>
            <w:vAlign w:val="center"/>
          </w:tcPr>
          <w:p w14:paraId="3F206C89" w14:textId="4C1ECF50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Институције на националном нивоу</w:t>
            </w:r>
          </w:p>
        </w:tc>
        <w:tc>
          <w:tcPr>
            <w:tcW w:w="2499" w:type="dxa"/>
            <w:vAlign w:val="center"/>
          </w:tcPr>
          <w:p w14:paraId="59F0A0E7" w14:textId="77777777" w:rsidR="00437296" w:rsidRPr="009D1C88" w:rsidRDefault="00437296" w:rsidP="00B573E9">
            <w:pPr>
              <w:pStyle w:val="ListParagraph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318" w:type="dxa"/>
            <w:vAlign w:val="center"/>
          </w:tcPr>
          <w:p w14:paraId="7F59B5A6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  <w:vAlign w:val="center"/>
          </w:tcPr>
          <w:p w14:paraId="2F9AAB8C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5BB3F8A4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2256A32A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02739AF9" w14:textId="77777777" w:rsidTr="00F51624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14A837A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2A2CF5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AF9054A" w14:textId="77777777" w:rsidR="00437296" w:rsidRPr="009D1C88" w:rsidRDefault="00437296" w:rsidP="0011150E">
            <w:pPr>
              <w:pStyle w:val="ListParagraph"/>
              <w:numPr>
                <w:ilvl w:val="0"/>
                <w:numId w:val="10"/>
              </w:numPr>
              <w:ind w:left="174" w:right="-24" w:hanging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ЈУП јединица;</w:t>
            </w:r>
          </w:p>
        </w:tc>
        <w:tc>
          <w:tcPr>
            <w:tcW w:w="4318" w:type="dxa"/>
          </w:tcPr>
          <w:p w14:paraId="2E4CA2B4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  <w:vAlign w:val="center"/>
          </w:tcPr>
          <w:p w14:paraId="4D0A9D6B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B45FD65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3716D845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622D8269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280CF602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1446835F" w14:textId="41A4BAFB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Институције на регионалном и локалном нивоу </w:t>
            </w:r>
          </w:p>
        </w:tc>
        <w:tc>
          <w:tcPr>
            <w:tcW w:w="2499" w:type="dxa"/>
            <w:vAlign w:val="center"/>
          </w:tcPr>
          <w:p w14:paraId="2D4C89C5" w14:textId="7978375C" w:rsidR="00437296" w:rsidRPr="009D1C88" w:rsidRDefault="000D2DB2" w:rsidP="0011150E">
            <w:pPr>
              <w:pStyle w:val="ListParagraph"/>
              <w:numPr>
                <w:ilvl w:val="0"/>
                <w:numId w:val="5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Општина</w:t>
            </w:r>
            <w:r w:rsidR="00437296" w:rsidRPr="009D1C88">
              <w:rPr>
                <w:rFonts w:cstheme="minorHAnsi"/>
              </w:rPr>
              <w:t xml:space="preserve"> </w:t>
            </w:r>
            <w:r w:rsidR="00A83876">
              <w:rPr>
                <w:rFonts w:cstheme="minorHAnsi"/>
              </w:rPr>
              <w:t>Пећинци</w:t>
            </w:r>
          </w:p>
          <w:p w14:paraId="6C4E139E" w14:textId="77777777" w:rsidR="00437296" w:rsidRPr="009D1C88" w:rsidRDefault="00437296" w:rsidP="00B573E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Комисије и службе задужене за праћење Пројекта (LIID);</w:t>
            </w:r>
          </w:p>
          <w:p w14:paraId="0A53986D" w14:textId="2CA59928" w:rsidR="00437296" w:rsidRPr="009D1C88" w:rsidRDefault="00437296" w:rsidP="00B573E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Инспекцијске службе </w:t>
            </w:r>
            <w:r w:rsidR="000D2DB2" w:rsidRPr="009D1C88">
              <w:rPr>
                <w:rFonts w:cstheme="minorHAnsi"/>
              </w:rPr>
              <w:t>општине</w:t>
            </w:r>
            <w:r w:rsidRPr="009D1C88">
              <w:rPr>
                <w:rFonts w:cstheme="minorHAnsi"/>
              </w:rPr>
              <w:t>;</w:t>
            </w:r>
          </w:p>
        </w:tc>
        <w:tc>
          <w:tcPr>
            <w:tcW w:w="4318" w:type="dxa"/>
          </w:tcPr>
          <w:p w14:paraId="440B432C" w14:textId="67F15B9C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</w:t>
            </w:r>
            <w:r w:rsidR="00CD111C" w:rsidRPr="009D1C88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као и других могућих позитивних пратећих ефеката.</w:t>
            </w:r>
          </w:p>
        </w:tc>
        <w:tc>
          <w:tcPr>
            <w:tcW w:w="990" w:type="dxa"/>
            <w:vAlign w:val="center"/>
          </w:tcPr>
          <w:p w14:paraId="7F1CC3F3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D9640BC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583E1EB9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148361FB" w14:textId="77777777" w:rsidTr="00F51624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6F0E2D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23C27A0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Корисници предузећа и објеката јавних служби </w:t>
            </w:r>
          </w:p>
        </w:tc>
        <w:tc>
          <w:tcPr>
            <w:tcW w:w="2499" w:type="dxa"/>
            <w:vAlign w:val="center"/>
          </w:tcPr>
          <w:p w14:paraId="18E86DA5" w14:textId="522922D6" w:rsidR="0061634F" w:rsidRPr="00F91535" w:rsidRDefault="00520D00" w:rsidP="0061634F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520D00">
              <w:rPr>
                <w:rFonts w:cstheme="minorHAnsi"/>
              </w:rPr>
              <w:t>-</w:t>
            </w:r>
            <w:r>
              <w:rPr>
                <w:rFonts w:cstheme="minorHAnsi"/>
              </w:rPr>
              <w:t xml:space="preserve"> </w:t>
            </w:r>
          </w:p>
          <w:p w14:paraId="490866F6" w14:textId="6E5FF761" w:rsidR="00F230C3" w:rsidRPr="00F91535" w:rsidRDefault="00F230C3" w:rsidP="000A3C9A">
            <w:pPr>
              <w:widowControl w:val="0"/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  <w:vAlign w:val="center"/>
          </w:tcPr>
          <w:p w14:paraId="6262CA99" w14:textId="2DE9048F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Заинтересованост за утицај по</w:t>
            </w:r>
            <w:r w:rsidR="00C62655">
              <w:rPr>
                <w:rFonts w:cstheme="minorHAnsi"/>
              </w:rPr>
              <w:t>т</w:t>
            </w:r>
            <w:r w:rsidRPr="009D1C88">
              <w:rPr>
                <w:rFonts w:cstheme="minorHAnsi"/>
              </w:rPr>
              <w:t>пројекта на њихов живот и рад, несметано функционисање њихових институција.</w:t>
            </w:r>
          </w:p>
          <w:p w14:paraId="03034A9E" w14:textId="77777777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524C9E" w14:textId="7208819E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90" w:type="dxa"/>
            <w:vAlign w:val="center"/>
          </w:tcPr>
          <w:p w14:paraId="60520C3C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6AC4B8A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ADABCA1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F94239" w14:textId="77777777" w:rsidTr="00F51624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F528678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BFD6A7B" w14:textId="099B4583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Становништво</w:t>
            </w:r>
            <w:r w:rsidR="00180D5F" w:rsidRPr="009D1C88">
              <w:rPr>
                <w:rFonts w:cstheme="minorHAnsi"/>
              </w:rPr>
              <w:t xml:space="preserve"> које може бити погођено било кроз привремена или трајна ограничења у погледу </w:t>
            </w:r>
            <w:r w:rsidR="00180D5F" w:rsidRPr="009D1C88">
              <w:rPr>
                <w:rFonts w:cstheme="minorHAnsi"/>
              </w:rPr>
              <w:lastRenderedPageBreak/>
              <w:t>коришћења приватног  земљишта, откуп земљишта</w:t>
            </w:r>
            <w:r w:rsidRPr="009D1C88">
              <w:rPr>
                <w:rFonts w:cstheme="minorHAnsi"/>
              </w:rPr>
              <w:t xml:space="preserve"> </w:t>
            </w:r>
            <w:r w:rsidR="00180D5F" w:rsidRPr="009D1C88">
              <w:rPr>
                <w:rFonts w:cstheme="minorHAnsi"/>
              </w:rPr>
              <w:t xml:space="preserve">или присилно пресељење </w:t>
            </w:r>
          </w:p>
        </w:tc>
        <w:tc>
          <w:tcPr>
            <w:tcW w:w="2499" w:type="dxa"/>
            <w:vAlign w:val="center"/>
          </w:tcPr>
          <w:p w14:paraId="73EAD60F" w14:textId="35EC2456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Нема откупа земљишта</w:t>
            </w:r>
            <w:r w:rsidR="006118E7" w:rsidRPr="009D1C88">
              <w:rPr>
                <w:rFonts w:cstheme="minorHAnsi"/>
              </w:rPr>
              <w:t>, не очекује се откуп земљишта</w:t>
            </w:r>
            <w:r w:rsidR="00CD111C" w:rsidRPr="009D1C88">
              <w:rPr>
                <w:rFonts w:cstheme="minorHAnsi"/>
              </w:rPr>
              <w:t>,</w:t>
            </w:r>
            <w:r w:rsidR="006118E7" w:rsidRPr="009D1C88">
              <w:rPr>
                <w:rFonts w:cstheme="minorHAnsi"/>
              </w:rPr>
              <w:t xml:space="preserve"> али потенцијално могу бити погођени становници улиц</w:t>
            </w:r>
            <w:r w:rsidR="00F51624" w:rsidRPr="009D1C88">
              <w:rPr>
                <w:rFonts w:cstheme="minorHAnsi"/>
              </w:rPr>
              <w:t xml:space="preserve">а у близини простора на коме ће се </w:t>
            </w:r>
            <w:r w:rsidR="00B20828">
              <w:rPr>
                <w:rFonts w:cstheme="minorHAnsi"/>
              </w:rPr>
              <w:t>радити реконструкција</w:t>
            </w:r>
            <w:r w:rsidR="005E4A36">
              <w:rPr>
                <w:rFonts w:cstheme="minorHAnsi"/>
              </w:rPr>
              <w:t>,</w:t>
            </w:r>
            <w:r w:rsidR="00F51624" w:rsidRPr="009D1C88">
              <w:rPr>
                <w:rFonts w:cstheme="minorHAnsi"/>
              </w:rPr>
              <w:t xml:space="preserve"> у </w:t>
            </w:r>
            <w:r w:rsidR="00F51624" w:rsidRPr="009D1C88">
              <w:rPr>
                <w:rFonts w:cstheme="minorHAnsi"/>
              </w:rPr>
              <w:lastRenderedPageBreak/>
              <w:t>смислу ограничења или отежаног п</w:t>
            </w:r>
            <w:r w:rsidR="006118E7" w:rsidRPr="009D1C88">
              <w:rPr>
                <w:rFonts w:cstheme="minorHAnsi"/>
              </w:rPr>
              <w:t>риступа својој имовини у току извођења радова</w:t>
            </w:r>
          </w:p>
        </w:tc>
        <w:tc>
          <w:tcPr>
            <w:tcW w:w="4318" w:type="dxa"/>
            <w:vAlign w:val="center"/>
          </w:tcPr>
          <w:p w14:paraId="1322F483" w14:textId="68DCD91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</w:t>
            </w:r>
            <w:r w:rsidR="00003878" w:rsidRPr="009D1C88">
              <w:rPr>
                <w:rFonts w:cstheme="minorHAnsi"/>
              </w:rPr>
              <w:t>а остваривање права, али и здравље и безбедност заједнице током изградње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F0B1131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69F6935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DF3D5"/>
            <w:vAlign w:val="center"/>
          </w:tcPr>
          <w:p w14:paraId="4C93D904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F5E2DD7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B6E6165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49B2D9D" w14:textId="080AF456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Становништво под утицајем </w:t>
            </w:r>
            <w:r w:rsidR="002513E6">
              <w:rPr>
                <w:rFonts w:cstheme="minorHAnsi"/>
              </w:rPr>
              <w:t>Потпројекта</w:t>
            </w:r>
          </w:p>
        </w:tc>
        <w:tc>
          <w:tcPr>
            <w:tcW w:w="2499" w:type="dxa"/>
            <w:vAlign w:val="center"/>
          </w:tcPr>
          <w:p w14:paraId="0031DCA5" w14:textId="0F52004E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Становници околн</w:t>
            </w:r>
            <w:r w:rsidR="00F51624" w:rsidRPr="009D1C88">
              <w:rPr>
                <w:rFonts w:cstheme="minorHAnsi"/>
              </w:rPr>
              <w:t xml:space="preserve">их </w:t>
            </w:r>
            <w:r w:rsidR="00003878" w:rsidRPr="009D1C88">
              <w:rPr>
                <w:rFonts w:cstheme="minorHAnsi"/>
              </w:rPr>
              <w:t>улиц</w:t>
            </w:r>
            <w:r w:rsidR="00F51624" w:rsidRPr="009D1C88">
              <w:rPr>
                <w:rFonts w:cstheme="minorHAnsi"/>
              </w:rPr>
              <w:t xml:space="preserve">а и улица којима се допрема материјал за изградњу </w:t>
            </w:r>
            <w:r w:rsidRPr="009D1C88">
              <w:rPr>
                <w:rFonts w:cstheme="minorHAnsi"/>
              </w:rPr>
              <w:t xml:space="preserve">(Мапа оквирне зоне утицаја, прилог </w:t>
            </w:r>
            <w:r w:rsidR="007D71C4" w:rsidRPr="009D1C88">
              <w:rPr>
                <w:rFonts w:cstheme="minorHAnsi"/>
              </w:rPr>
              <w:t>4</w:t>
            </w:r>
            <w:r w:rsidRPr="009D1C88">
              <w:rPr>
                <w:rFonts w:cstheme="minorHAnsi"/>
              </w:rPr>
              <w:t xml:space="preserve">. ) </w:t>
            </w:r>
          </w:p>
        </w:tc>
        <w:tc>
          <w:tcPr>
            <w:tcW w:w="4318" w:type="dxa"/>
          </w:tcPr>
          <w:p w14:paraId="13EA5C1E" w14:textId="09DECD4E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здравље и безбедност заједнице</w:t>
            </w:r>
            <w:r w:rsidR="00003878" w:rsidRPr="009D1C88">
              <w:rPr>
                <w:rFonts w:cstheme="minorHAnsi"/>
              </w:rPr>
              <w:t xml:space="preserve"> услед </w:t>
            </w:r>
            <w:r w:rsidRPr="009D1C88">
              <w:rPr>
                <w:rFonts w:cstheme="minorHAnsi"/>
              </w:rPr>
              <w:t>утицај</w:t>
            </w:r>
            <w:r w:rsidR="00003878" w:rsidRPr="009D1C88">
              <w:rPr>
                <w:rFonts w:cstheme="minorHAnsi"/>
              </w:rPr>
              <w:t>а током радова (б</w:t>
            </w:r>
            <w:r w:rsidRPr="009D1C88">
              <w:rPr>
                <w:rFonts w:cstheme="minorHAnsi"/>
              </w:rPr>
              <w:t>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0DCAAE4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C94B351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B00935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6594A77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B11670C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5AB1E4F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привредних субјеката </w:t>
            </w:r>
          </w:p>
        </w:tc>
        <w:tc>
          <w:tcPr>
            <w:tcW w:w="2499" w:type="dxa"/>
            <w:vAlign w:val="center"/>
          </w:tcPr>
          <w:p w14:paraId="70B6ACB7" w14:textId="5059FCBC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Сви привредни субјекти чије </w:t>
            </w:r>
            <w:r w:rsidR="00B62B9A">
              <w:rPr>
                <w:rFonts w:cstheme="minorHAnsi"/>
              </w:rPr>
              <w:t xml:space="preserve">је </w:t>
            </w:r>
            <w:r w:rsidRPr="009D1C88">
              <w:rPr>
                <w:rFonts w:cstheme="minorHAnsi"/>
              </w:rPr>
              <w:t xml:space="preserve">пословање </w:t>
            </w:r>
            <w:r w:rsidR="00FC3BCA" w:rsidRPr="009D1C88">
              <w:rPr>
                <w:rFonts w:cstheme="minorHAnsi"/>
              </w:rPr>
              <w:t>директно</w:t>
            </w:r>
            <w:r w:rsidRPr="009D1C88">
              <w:rPr>
                <w:rFonts w:cstheme="minorHAnsi"/>
              </w:rPr>
              <w:t xml:space="preserve"> везано за </w:t>
            </w:r>
            <w:r w:rsidR="00F230C3" w:rsidRPr="009D1C88">
              <w:rPr>
                <w:rFonts w:cstheme="minorHAnsi"/>
              </w:rPr>
              <w:t>околину</w:t>
            </w:r>
          </w:p>
        </w:tc>
        <w:tc>
          <w:tcPr>
            <w:tcW w:w="4318" w:type="dxa"/>
            <w:vAlign w:val="center"/>
          </w:tcPr>
          <w:p w14:paraId="2B0CD787" w14:textId="1480A1A6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 xml:space="preserve">Забринутост за </w:t>
            </w:r>
            <w:r w:rsidR="00D30D68" w:rsidRPr="009D1C88">
              <w:rPr>
                <w:rFonts w:cstheme="minorHAnsi"/>
              </w:rPr>
              <w:t xml:space="preserve">ефикасност пословања, </w:t>
            </w:r>
            <w:r w:rsidRPr="009D1C88">
              <w:rPr>
                <w:rFonts w:cstheme="minorHAnsi"/>
              </w:rPr>
              <w:t>здравље и безбедност</w:t>
            </w:r>
            <w:r w:rsidR="00D30D68" w:rsidRPr="009D1C88">
              <w:rPr>
                <w:rFonts w:cstheme="minorHAnsi"/>
              </w:rPr>
              <w:t xml:space="preserve"> запослених и</w:t>
            </w:r>
            <w:r w:rsidRPr="009D1C88">
              <w:rPr>
                <w:rFonts w:cstheme="minorHAnsi"/>
              </w:rPr>
              <w:t xml:space="preserve"> заједнице,</w:t>
            </w:r>
            <w:r w:rsidR="00D30D68" w:rsidRPr="009D1C88">
              <w:rPr>
                <w:rFonts w:cstheme="minorHAnsi"/>
              </w:rPr>
              <w:t xml:space="preserve"> посебно услед</w:t>
            </w:r>
            <w:r w:rsidRPr="009D1C88">
              <w:rPr>
                <w:rFonts w:cstheme="minorHAnsi"/>
              </w:rPr>
              <w:t xml:space="preserve"> утицај</w:t>
            </w:r>
            <w:r w:rsidR="00D30D68" w:rsidRPr="009D1C88">
              <w:rPr>
                <w:rFonts w:cstheme="minorHAnsi"/>
              </w:rPr>
              <w:t>а</w:t>
            </w:r>
            <w:r w:rsidRPr="009D1C88">
              <w:rPr>
                <w:rFonts w:cstheme="minorHAnsi"/>
              </w:rPr>
              <w:t xml:space="preserve">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6B51103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B5A780F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8BC945E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AC651A" w:rsidRPr="009D1C88" w14:paraId="5A61305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F7B0DDF" w14:textId="2A8FD412" w:rsidR="00AC651A" w:rsidRPr="009D1C88" w:rsidRDefault="00AC651A" w:rsidP="00B573E9">
            <w:pPr>
              <w:rPr>
                <w:rFonts w:cstheme="minorHAnsi"/>
                <w:b w:val="0"/>
              </w:rPr>
            </w:pPr>
            <w:r w:rsidRPr="009D1C88">
              <w:rPr>
                <w:rFonts w:cstheme="minorHAnsi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560" w:type="dxa"/>
            <w:vAlign w:val="center"/>
          </w:tcPr>
          <w:p w14:paraId="3ED00784" w14:textId="024BA9D3" w:rsidR="00AC651A" w:rsidRPr="009D1C88" w:rsidRDefault="00AC651A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Рањиве групе </w:t>
            </w:r>
          </w:p>
        </w:tc>
        <w:tc>
          <w:tcPr>
            <w:tcW w:w="2499" w:type="dxa"/>
            <w:vAlign w:val="center"/>
          </w:tcPr>
          <w:p w14:paraId="4C95D4E8" w14:textId="77777777" w:rsidR="00AC651A" w:rsidRPr="009D1C88" w:rsidRDefault="00AC651A" w:rsidP="00B573E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Потенцијално:</w:t>
            </w:r>
          </w:p>
          <w:p w14:paraId="2B15A498" w14:textId="77777777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Старије особе/пензионери;</w:t>
            </w:r>
          </w:p>
          <w:p w14:paraId="78582CAA" w14:textId="77777777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Особе са инвалидитетом и хроничним болестима;</w:t>
            </w:r>
          </w:p>
          <w:p w14:paraId="69B6609A" w14:textId="77777777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Роми и остале мањинске заједнице; </w:t>
            </w:r>
          </w:p>
          <w:p w14:paraId="14A4F50D" w14:textId="77777777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Економски маргинализоване и угрожене групе</w:t>
            </w:r>
          </w:p>
          <w:p w14:paraId="1759A5ED" w14:textId="77777777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Домаћинства са самохраним родитељима</w:t>
            </w:r>
          </w:p>
          <w:p w14:paraId="4DBD352F" w14:textId="02334306" w:rsidR="00AC651A" w:rsidRPr="009D1C88" w:rsidRDefault="00AC651A" w:rsidP="0011150E">
            <w:pPr>
              <w:pStyle w:val="Footer"/>
              <w:numPr>
                <w:ilvl w:val="0"/>
                <w:numId w:val="7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Особе са ниском писменошћу и ИКТ знањем </w:t>
            </w:r>
          </w:p>
        </w:tc>
        <w:tc>
          <w:tcPr>
            <w:tcW w:w="4318" w:type="dxa"/>
            <w:vAlign w:val="center"/>
          </w:tcPr>
          <w:p w14:paraId="6EAE2AEE" w14:textId="470972C7" w:rsidR="00AC651A" w:rsidRPr="009D1C88" w:rsidRDefault="00AC651A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Заинтересовани за доступност, приуштивост пројектних улагања и како ће пројекат утицати на њих</w:t>
            </w:r>
          </w:p>
        </w:tc>
        <w:tc>
          <w:tcPr>
            <w:tcW w:w="990" w:type="dxa"/>
            <w:vAlign w:val="center"/>
          </w:tcPr>
          <w:p w14:paraId="2AB1EB04" w14:textId="50850426" w:rsidR="00AC651A" w:rsidRPr="009D1C88" w:rsidRDefault="00AC651A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691CA5B" w14:textId="19FD0710" w:rsidR="00AC651A" w:rsidRPr="009D1C88" w:rsidRDefault="00AC651A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20CA6A1" w14:textId="1B04C1D0" w:rsidR="00AC651A" w:rsidRPr="009D1C88" w:rsidRDefault="00AC651A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9CE460B" w14:textId="77777777" w:rsidTr="00F51624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12E9B82F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Остале заинтересоване стране </w:t>
            </w:r>
          </w:p>
        </w:tc>
        <w:tc>
          <w:tcPr>
            <w:tcW w:w="1560" w:type="dxa"/>
            <w:vAlign w:val="center"/>
          </w:tcPr>
          <w:p w14:paraId="2B4B93C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D7115AF" w14:textId="77777777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Светска Банка</w:t>
            </w:r>
          </w:p>
        </w:tc>
        <w:tc>
          <w:tcPr>
            <w:tcW w:w="4318" w:type="dxa"/>
          </w:tcPr>
          <w:p w14:paraId="46598CA0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  <w:vAlign w:val="center"/>
          </w:tcPr>
          <w:p w14:paraId="7474BCD9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D7DD229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DC9E9C"/>
            <w:vAlign w:val="center"/>
          </w:tcPr>
          <w:p w14:paraId="1EF43627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1101CC77" w14:textId="77777777" w:rsidTr="00F5162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961DF9A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CBD4FC" w14:textId="7C3EBD04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Установе на националном нивоу  </w:t>
            </w:r>
          </w:p>
        </w:tc>
        <w:tc>
          <w:tcPr>
            <w:tcW w:w="2499" w:type="dxa"/>
            <w:vAlign w:val="center"/>
          </w:tcPr>
          <w:p w14:paraId="58B6B0AC" w14:textId="77777777" w:rsidR="00233696" w:rsidRPr="009D1C88" w:rsidRDefault="002336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Влада Републике Србије</w:t>
            </w:r>
          </w:p>
        </w:tc>
        <w:tc>
          <w:tcPr>
            <w:tcW w:w="4318" w:type="dxa"/>
          </w:tcPr>
          <w:p w14:paraId="73A48A40" w14:textId="52399F93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постизање циљева укупног развоја  друштва и усклађеност са еколошким и социјалним стандардима Светске банке </w:t>
            </w:r>
          </w:p>
        </w:tc>
        <w:tc>
          <w:tcPr>
            <w:tcW w:w="990" w:type="dxa"/>
            <w:vAlign w:val="center"/>
          </w:tcPr>
          <w:p w14:paraId="0A58BC4E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93CA3FA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766B64AA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E48952D" w14:textId="77777777" w:rsidTr="00F5162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D0DAAB4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605A7B14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A30973E" w14:textId="77777777" w:rsidR="00233696" w:rsidRPr="009D1C88" w:rsidRDefault="002336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Министарство финансија</w:t>
            </w:r>
          </w:p>
        </w:tc>
        <w:tc>
          <w:tcPr>
            <w:tcW w:w="4318" w:type="dxa"/>
          </w:tcPr>
          <w:p w14:paraId="0526EB5C" w14:textId="2251BD3A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На</w:t>
            </w:r>
            <w:r w:rsidR="00D30D68" w:rsidRPr="009D1C88">
              <w:rPr>
                <w:rFonts w:cstheme="minorHAnsi"/>
              </w:rPr>
              <w:t>д</w:t>
            </w:r>
            <w:r w:rsidRPr="009D1C88">
              <w:rPr>
                <w:rFonts w:cstheme="minorHAnsi"/>
              </w:rPr>
              <w:t>зор над Уговором о кредиту</w:t>
            </w:r>
          </w:p>
        </w:tc>
        <w:tc>
          <w:tcPr>
            <w:tcW w:w="990" w:type="dxa"/>
            <w:vAlign w:val="center"/>
          </w:tcPr>
          <w:p w14:paraId="411FE6FD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FED4515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4C803A47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3707940" w14:textId="77777777" w:rsidTr="00F51624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18FC1F3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31088FB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1C63C8D9" w14:textId="77777777" w:rsidR="00233696" w:rsidRPr="009D1C88" w:rsidRDefault="002336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Републичке инспекцијске службе</w:t>
            </w:r>
          </w:p>
        </w:tc>
        <w:tc>
          <w:tcPr>
            <w:tcW w:w="4318" w:type="dxa"/>
          </w:tcPr>
          <w:p w14:paraId="3B1CE122" w14:textId="308086FE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</w:t>
            </w:r>
            <w:r w:rsidR="005A037E">
              <w:rPr>
                <w:rFonts w:cstheme="minorHAnsi"/>
              </w:rPr>
              <w:t>и</w:t>
            </w:r>
            <w:r w:rsidRPr="009D1C88">
              <w:rPr>
                <w:rFonts w:cstheme="minorHAnsi"/>
              </w:rPr>
              <w:t xml:space="preserve"> за спровођење законских захтева у свим аспектима пројектне имплементације са нагласком</w:t>
            </w:r>
            <w:r w:rsidR="00EA33FA">
              <w:rPr>
                <w:rFonts w:cstheme="minorHAnsi"/>
              </w:rPr>
              <w:t xml:space="preserve"> на период</w:t>
            </w:r>
            <w:r w:rsidRPr="009D1C88">
              <w:rPr>
                <w:rFonts w:cstheme="minorHAnsi"/>
              </w:rPr>
              <w:t xml:space="preserve"> током грађевинских активности.</w:t>
            </w:r>
          </w:p>
        </w:tc>
        <w:tc>
          <w:tcPr>
            <w:tcW w:w="990" w:type="dxa"/>
            <w:vAlign w:val="center"/>
          </w:tcPr>
          <w:p w14:paraId="5DF5A6F2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4128AB3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65FC760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233696" w:rsidRPr="009D1C88" w14:paraId="63E84788" w14:textId="77777777" w:rsidTr="00F51624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6CE8821C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2ED461A9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4B3630B" w14:textId="01171E3E" w:rsidR="00233696" w:rsidRPr="009D1C88" w:rsidRDefault="002336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Академске институције</w:t>
            </w:r>
          </w:p>
        </w:tc>
        <w:tc>
          <w:tcPr>
            <w:tcW w:w="4318" w:type="dxa"/>
          </w:tcPr>
          <w:p w14:paraId="10EB5DE3" w14:textId="7792C962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идејно решење и имплементацију </w:t>
            </w:r>
            <w:r w:rsidR="004F718E">
              <w:rPr>
                <w:rFonts w:cstheme="minorHAnsi"/>
              </w:rPr>
              <w:t>П</w:t>
            </w:r>
            <w:r w:rsidRPr="009D1C88">
              <w:rPr>
                <w:rFonts w:cstheme="minorHAnsi"/>
              </w:rPr>
              <w:t>ројекта/П</w:t>
            </w:r>
            <w:r w:rsidR="004F718E">
              <w:rPr>
                <w:rFonts w:cstheme="minorHAnsi"/>
              </w:rPr>
              <w:t>отп</w:t>
            </w:r>
            <w:r w:rsidRPr="009D1C88">
              <w:rPr>
                <w:rFonts w:cstheme="minorHAnsi"/>
              </w:rPr>
              <w:t>ројек</w:t>
            </w:r>
            <w:r w:rsidR="004F718E">
              <w:rPr>
                <w:rFonts w:cstheme="minorHAnsi"/>
              </w:rPr>
              <w:t>та</w:t>
            </w:r>
            <w:r w:rsidRPr="009D1C88">
              <w:rPr>
                <w:rFonts w:cstheme="minorHAnsi"/>
              </w:rPr>
              <w:t xml:space="preserve"> може пружити платформу за размену знања</w:t>
            </w:r>
          </w:p>
        </w:tc>
        <w:tc>
          <w:tcPr>
            <w:tcW w:w="990" w:type="dxa"/>
            <w:vAlign w:val="center"/>
          </w:tcPr>
          <w:p w14:paraId="307D8C7B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5B831B4E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4FBB6A42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0C41D35A" w14:textId="77777777" w:rsidTr="00F51624">
        <w:trPr>
          <w:trHeight w:val="3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7625D36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39ED068" w14:textId="0F806945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Екстерне заинтересоване стране на које утиче </w:t>
            </w:r>
            <w:r w:rsidR="002513E6">
              <w:rPr>
                <w:rFonts w:cstheme="minorHAnsi"/>
                <w:b/>
                <w:bCs/>
              </w:rPr>
              <w:t>Потпројекат</w:t>
            </w:r>
          </w:p>
        </w:tc>
        <w:tc>
          <w:tcPr>
            <w:tcW w:w="2499" w:type="dxa"/>
            <w:vAlign w:val="center"/>
          </w:tcPr>
          <w:p w14:paraId="37580CD1" w14:textId="0CE18721" w:rsidR="00CA7192" w:rsidRDefault="00437296" w:rsidP="0025798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57989">
              <w:rPr>
                <w:rFonts w:cstheme="minorHAnsi"/>
                <w:b/>
                <w:bCs/>
              </w:rPr>
              <w:t>Организације цивилног друштва и удружења:</w:t>
            </w:r>
          </w:p>
          <w:p w14:paraId="7FE94FF6" w14:textId="294B71C4" w:rsidR="00DD4EE1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„СОЦИО-ЕКОЛОГИЧНО“, Деч</w:t>
            </w:r>
          </w:p>
          <w:p w14:paraId="687577DD" w14:textId="7B90DCDC" w:rsidR="00CA7192" w:rsidRPr="007D235D" w:rsidRDefault="00CA7192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CA7192">
              <w:rPr>
                <w:rFonts w:cstheme="minorHAnsi"/>
              </w:rPr>
              <w:t>Удружење грађана „Зелени поглед</w:t>
            </w:r>
          </w:p>
          <w:p w14:paraId="0333AFE9" w14:textId="7EF9979A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„НОВА ДУГА“, Пећинци</w:t>
            </w:r>
          </w:p>
          <w:p w14:paraId="46A545F3" w14:textId="7B567498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 xml:space="preserve">Удружење грађана </w:t>
            </w:r>
            <w:r w:rsidRPr="00DD4EE1">
              <w:rPr>
                <w:rFonts w:cstheme="minorHAnsi"/>
              </w:rPr>
              <w:lastRenderedPageBreak/>
              <w:t>„РОМАНО АНГЛУНИПЕ“, Пећинци</w:t>
            </w:r>
          </w:p>
          <w:p w14:paraId="41D77C2D" w14:textId="789FBC21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грађана „ОГАРнизација“, Огар</w:t>
            </w:r>
          </w:p>
          <w:p w14:paraId="2553A490" w14:textId="1C0A2F74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грађана „Зелени поглед“, Купиново</w:t>
            </w:r>
          </w:p>
          <w:p w14:paraId="78D47273" w14:textId="756B1EAB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грађана општине Пећинци „ВЕСЕЛИ СРЕМЦИ“, Пећинци</w:t>
            </w:r>
          </w:p>
          <w:p w14:paraId="369403C2" w14:textId="6F2294C1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пензионера „ПЕЋИНЦИ 2012“</w:t>
            </w:r>
          </w:p>
          <w:p w14:paraId="0CB84F68" w14:textId="11D96594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жена „КОЉЕВКА СРЕМА“, Пећинци</w:t>
            </w:r>
          </w:p>
          <w:p w14:paraId="290B0CD4" w14:textId="4528C326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жена „МАЈКА АНГЕЛИНА“, Купиново</w:t>
            </w:r>
          </w:p>
          <w:p w14:paraId="6D9C2988" w14:textId="1A8C696C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жена „ШИМАНОВЧАНКЕ“, Шимановци</w:t>
            </w:r>
          </w:p>
          <w:p w14:paraId="5AB40A0B" w14:textId="4AD76089" w:rsidR="00DD4EE1" w:rsidRPr="007D235D" w:rsidRDefault="00DD4EE1" w:rsidP="007D235D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>Удружење жена „ВЕСЕЛИЦЕ“, Деч</w:t>
            </w:r>
          </w:p>
          <w:p w14:paraId="6D458312" w14:textId="27C361BF" w:rsidR="00E4329F" w:rsidRPr="005232F3" w:rsidRDefault="00DD4EE1" w:rsidP="00DD4EE1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D4EE1">
              <w:rPr>
                <w:rFonts w:cstheme="minorHAnsi"/>
              </w:rPr>
              <w:t xml:space="preserve">Удружење за помоћ деци и </w:t>
            </w:r>
            <w:r w:rsidRPr="00DD4EE1">
              <w:rPr>
                <w:rFonts w:cstheme="minorHAnsi"/>
              </w:rPr>
              <w:lastRenderedPageBreak/>
              <w:t>одраслима са сметњама у развоју и инвалидитетом РАЗЛИКОВНИЦА, Пећинци</w:t>
            </w:r>
          </w:p>
        </w:tc>
        <w:tc>
          <w:tcPr>
            <w:tcW w:w="4318" w:type="dxa"/>
          </w:tcPr>
          <w:p w14:paraId="1EC24BD7" w14:textId="07ABB375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Заинтересованост за погодности пројекта </w:t>
            </w:r>
            <w:r w:rsidR="00D54600" w:rsidRPr="009D1C88">
              <w:rPr>
                <w:rFonts w:cstheme="minorHAnsi"/>
              </w:rPr>
              <w:t xml:space="preserve">али </w:t>
            </w:r>
            <w:r w:rsidRPr="009D1C88">
              <w:rPr>
                <w:rFonts w:cstheme="minorHAnsi"/>
              </w:rPr>
              <w:t xml:space="preserve">и потенцијалне утицаје/ризике по животну и друштвену средину, као и </w:t>
            </w:r>
            <w:r w:rsidR="00D54600" w:rsidRPr="009D1C88">
              <w:rPr>
                <w:rFonts w:cstheme="minorHAnsi"/>
              </w:rPr>
              <w:t xml:space="preserve">за </w:t>
            </w:r>
            <w:r w:rsidRPr="009D1C88">
              <w:rPr>
                <w:rFonts w:cstheme="minorHAnsi"/>
              </w:rPr>
              <w:t>здравље и безбедност заједнице</w:t>
            </w:r>
          </w:p>
        </w:tc>
        <w:tc>
          <w:tcPr>
            <w:tcW w:w="990" w:type="dxa"/>
            <w:vAlign w:val="center"/>
          </w:tcPr>
          <w:p w14:paraId="1EE44C27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74A2DDD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33CE4BE1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406D6267" w14:textId="77777777" w:rsidTr="00F51624">
        <w:trPr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5455EAA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F17E30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26D85FE" w14:textId="41B5B9EC" w:rsidR="00437296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B2164">
              <w:rPr>
                <w:rFonts w:cstheme="minorHAnsi"/>
              </w:rPr>
              <w:t>Локални медији</w:t>
            </w:r>
            <w:r w:rsidR="001D2617">
              <w:rPr>
                <w:rFonts w:cstheme="minorHAnsi"/>
              </w:rPr>
              <w:t>:</w:t>
            </w:r>
          </w:p>
          <w:p w14:paraId="7223EA6A" w14:textId="590C956A" w:rsidR="008D1D16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Сремска телевизија</w:t>
            </w:r>
          </w:p>
          <w:p w14:paraId="71C2FE5A" w14:textId="3F7F8120" w:rsidR="008D1D16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Сремске новине</w:t>
            </w:r>
          </w:p>
          <w:p w14:paraId="2BC76406" w14:textId="3315C825" w:rsidR="008D1D16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М новине</w:t>
            </w:r>
          </w:p>
          <w:p w14:paraId="2949FCDD" w14:textId="4812297C" w:rsidR="008D1D16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Пећиначке новине – локални штампани медиј</w:t>
            </w:r>
          </w:p>
          <w:p w14:paraId="569BAC24" w14:textId="38F22799" w:rsidR="008D1D16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Локални радио „Доњи Срем“ Пећинци</w:t>
            </w:r>
          </w:p>
          <w:p w14:paraId="5CE2D64E" w14:textId="29192E73" w:rsidR="0022104B" w:rsidRPr="008D1D16" w:rsidRDefault="008D1D16" w:rsidP="008D1D16">
            <w:pPr>
              <w:pStyle w:val="ListParagraph"/>
              <w:numPr>
                <w:ilvl w:val="0"/>
                <w:numId w:val="15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8D1D16">
              <w:rPr>
                <w:rFonts w:cstheme="minorHAnsi"/>
              </w:rPr>
              <w:t>Регионални радио „Срем“ Рума</w:t>
            </w:r>
          </w:p>
        </w:tc>
        <w:tc>
          <w:tcPr>
            <w:tcW w:w="4318" w:type="dxa"/>
          </w:tcPr>
          <w:p w14:paraId="054443E8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  <w:vAlign w:val="center"/>
          </w:tcPr>
          <w:p w14:paraId="26EDDF65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0E9FDD71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25FEF0EC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752D0A1E" w14:textId="77777777" w:rsidTr="00F51624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F64ECF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1DE4DBD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FD27B7A" w14:textId="77777777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 извођач(и), подизвођач(и) и њихови радници</w:t>
            </w:r>
          </w:p>
        </w:tc>
        <w:tc>
          <w:tcPr>
            <w:tcW w:w="4318" w:type="dxa"/>
          </w:tcPr>
          <w:p w14:paraId="78D7F63F" w14:textId="10F3FBA3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</w:t>
            </w:r>
            <w:r w:rsidR="00BB5FDC" w:rsidRPr="009D1C88">
              <w:rPr>
                <w:rFonts w:cstheme="minorHAnsi"/>
              </w:rPr>
              <w:t>праћење и транспарентност</w:t>
            </w:r>
            <w:r w:rsidRPr="009D1C88">
              <w:rPr>
                <w:rFonts w:cstheme="minorHAnsi"/>
              </w:rPr>
              <w:t xml:space="preserve"> тендерски</w:t>
            </w:r>
            <w:r w:rsidR="00BB5FDC" w:rsidRPr="009D1C88">
              <w:rPr>
                <w:rFonts w:cstheme="minorHAnsi"/>
              </w:rPr>
              <w:t>х</w:t>
            </w:r>
            <w:r w:rsidRPr="009D1C88">
              <w:rPr>
                <w:rFonts w:cstheme="minorHAnsi"/>
              </w:rPr>
              <w:t xml:space="preserve"> процедура</w:t>
            </w:r>
          </w:p>
        </w:tc>
        <w:tc>
          <w:tcPr>
            <w:tcW w:w="990" w:type="dxa"/>
            <w:vAlign w:val="center"/>
          </w:tcPr>
          <w:p w14:paraId="100EC3B4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1768AC3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BB6216C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29AF179C" w14:textId="77777777" w:rsidTr="00F5162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BEA119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DB1AEE3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48F1CEB" w14:textId="001E4020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</w:t>
            </w:r>
            <w:r w:rsidR="00350E49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инжењер(и) за надзор </w:t>
            </w:r>
            <w:r w:rsidRPr="009D1C88">
              <w:rPr>
                <w:rFonts w:cstheme="minorHAnsi"/>
              </w:rPr>
              <w:lastRenderedPageBreak/>
              <w:t>грађевинских радова и њихови радници</w:t>
            </w:r>
          </w:p>
        </w:tc>
        <w:tc>
          <w:tcPr>
            <w:tcW w:w="4318" w:type="dxa"/>
          </w:tcPr>
          <w:p w14:paraId="61555722" w14:textId="48113D51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Заинтересовани за учешће у различитим тендерским процедурама у фази реализације реконструкције улиц</w:t>
            </w:r>
            <w:r w:rsidR="00FC2821">
              <w:rPr>
                <w:rFonts w:cstheme="minorHAnsi"/>
              </w:rPr>
              <w:t>а</w:t>
            </w:r>
          </w:p>
        </w:tc>
        <w:tc>
          <w:tcPr>
            <w:tcW w:w="990" w:type="dxa"/>
            <w:vAlign w:val="center"/>
          </w:tcPr>
          <w:p w14:paraId="21FCA58B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4679870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55003D0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BD75B0" w14:textId="77777777" w:rsidTr="00F5162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D29755E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7A886BBD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CE2182C" w14:textId="19AFF037" w:rsidR="00437296" w:rsidRPr="009D1C88" w:rsidRDefault="00437296" w:rsidP="0011150E">
            <w:pPr>
              <w:pStyle w:val="ListParagraph"/>
              <w:numPr>
                <w:ilvl w:val="0"/>
                <w:numId w:val="6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привреде </w:t>
            </w:r>
            <w:r w:rsidR="00774343" w:rsidRPr="009D1C88">
              <w:rPr>
                <w:rFonts w:cstheme="minorHAnsi"/>
              </w:rPr>
              <w:t xml:space="preserve">општине </w:t>
            </w:r>
            <w:r w:rsidR="00A83876">
              <w:rPr>
                <w:rFonts w:cstheme="minorHAnsi"/>
              </w:rPr>
              <w:t>Пећинци</w:t>
            </w:r>
            <w:r w:rsidR="00BB5FDC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 други </w:t>
            </w:r>
          </w:p>
        </w:tc>
        <w:tc>
          <w:tcPr>
            <w:tcW w:w="4318" w:type="dxa"/>
          </w:tcPr>
          <w:p w14:paraId="68C62A59" w14:textId="299A8204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на њихов живот и рад, несметано функционисање њихових компанија.</w:t>
            </w:r>
          </w:p>
          <w:p w14:paraId="1553746C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DA60FC7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26B81624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363C8A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</w:tbl>
    <w:p w14:paraId="133F09C2" w14:textId="77777777" w:rsidR="002D394C" w:rsidRPr="009D1C88" w:rsidRDefault="002D394C" w:rsidP="00B573E9">
      <w:pPr>
        <w:rPr>
          <w:rFonts w:cstheme="minorHAnsi"/>
          <w:sz w:val="20"/>
          <w:szCs w:val="20"/>
        </w:rPr>
      </w:pPr>
    </w:p>
    <w:p w14:paraId="4E080048" w14:textId="77777777" w:rsidR="006408C4" w:rsidRDefault="006E53A3" w:rsidP="00B573E9">
      <w:pPr>
        <w:rPr>
          <w:rFonts w:cstheme="minorHAnsi"/>
          <w:sz w:val="20"/>
          <w:szCs w:val="20"/>
          <w:lang w:val="sr-Latn-RS"/>
        </w:rPr>
      </w:pPr>
      <w:r w:rsidRPr="009D1C88">
        <w:rPr>
          <w:rFonts w:cstheme="minorHAnsi"/>
          <w:sz w:val="20"/>
          <w:szCs w:val="20"/>
        </w:rPr>
        <w:tab/>
      </w:r>
    </w:p>
    <w:p w14:paraId="2446E8F5" w14:textId="72E1730F" w:rsidR="0015415E" w:rsidRPr="009D1C88" w:rsidRDefault="0015415E" w:rsidP="00B573E9">
      <w:pPr>
        <w:rPr>
          <w:b/>
          <w:bCs/>
        </w:rPr>
      </w:pPr>
      <w:r w:rsidRPr="009D1C88">
        <w:rPr>
          <w:b/>
        </w:rPr>
        <w:t>Циљеви ангажовања заинтересованих страна:</w:t>
      </w:r>
    </w:p>
    <w:p w14:paraId="10E8CE11" w14:textId="3D8725AA" w:rsidR="0007356D" w:rsidRPr="009D1C88" w:rsidRDefault="00F841DD" w:rsidP="00B573E9">
      <w:r w:rsidRPr="009D1C88"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 w:rsidRPr="009D1C88">
        <w:t xml:space="preserve">. </w:t>
      </w:r>
      <w:r w:rsidRPr="009D1C88">
        <w:t xml:space="preserve">Ангажовање заинтересованих страна, укључујући и објављивање и </w:t>
      </w:r>
      <w:r w:rsidR="0007356D" w:rsidRPr="009D1C88">
        <w:t xml:space="preserve">дистрибуцију </w:t>
      </w:r>
      <w:r w:rsidRPr="009D1C88">
        <w:t>информација</w:t>
      </w:r>
      <w:r w:rsidR="0007356D" w:rsidRPr="009D1C88">
        <w:t xml:space="preserve"> о Пројекту и </w:t>
      </w:r>
      <w:r w:rsidR="002513E6">
        <w:t>Потпројекту</w:t>
      </w:r>
      <w:r w:rsidR="00A9425A">
        <w:t>,</w:t>
      </w:r>
      <w:r w:rsidRPr="009D1C88">
        <w:t xml:space="preserve">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 w:rsidRPr="009D1C88">
        <w:t>.</w:t>
      </w:r>
    </w:p>
    <w:p w14:paraId="16956665" w14:textId="7BFFB81B" w:rsidR="00F841DD" w:rsidRPr="009D1C88" w:rsidRDefault="0007356D" w:rsidP="00B573E9">
      <w:r w:rsidRPr="009D1C88"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 w:rsidRPr="009D1C88">
        <w:t>,</w:t>
      </w:r>
      <w:r w:rsidRPr="009D1C88">
        <w:t xml:space="preserve"> ризика по животну средину и безбедност на на најмању могућу меру</w:t>
      </w:r>
      <w:r w:rsidR="00F61618" w:rsidRPr="009D1C88">
        <w:t xml:space="preserve">. Заинтересоване стране дају допринос и подршку као корективни учесници процеса. </w:t>
      </w:r>
    </w:p>
    <w:p w14:paraId="63B469A3" w14:textId="12FB125F" w:rsidR="00F8259C" w:rsidRPr="009D1C88" w:rsidRDefault="00F7010E" w:rsidP="00B573E9">
      <w:r w:rsidRPr="009D1C88">
        <w:t>Списак идентификованих заинтересованих страна</w:t>
      </w:r>
      <w:r w:rsidR="0007356D" w:rsidRPr="009D1C88">
        <w:t xml:space="preserve">, </w:t>
      </w:r>
      <w:r w:rsidR="00F61618" w:rsidRPr="009D1C88">
        <w:t xml:space="preserve">дефинисање </w:t>
      </w:r>
      <w:r w:rsidR="0007356D" w:rsidRPr="009D1C88">
        <w:t xml:space="preserve">потенцијалних тема </w:t>
      </w:r>
      <w:r w:rsidR="00F61618" w:rsidRPr="009D1C88">
        <w:t>које ће бити предмет интересовања</w:t>
      </w:r>
      <w:r w:rsidR="0007356D" w:rsidRPr="009D1C88">
        <w:t xml:space="preserve"> </w:t>
      </w:r>
      <w:r w:rsidRPr="009D1C88">
        <w:t>и посебних услова за комуницира</w:t>
      </w:r>
      <w:r w:rsidR="00BE3B76">
        <w:t>њ</w:t>
      </w:r>
      <w:r w:rsidR="00F61618" w:rsidRPr="009D1C88">
        <w:t>е (методе комуникације, начин пријема повратних информација и временски оквир)</w:t>
      </w:r>
      <w:r w:rsidR="0007356D" w:rsidRPr="009D1C88">
        <w:t xml:space="preserve">, </w:t>
      </w:r>
      <w:r w:rsidRPr="009D1C88">
        <w:t>дат је у Табел</w:t>
      </w:r>
      <w:r w:rsidR="000E52C4">
        <w:t>и</w:t>
      </w:r>
      <w:r w:rsidRPr="009D1C88">
        <w:t xml:space="preserve"> 2</w:t>
      </w:r>
      <w:r w:rsidR="00F8259C" w:rsidRPr="009D1C88">
        <w:t>,</w:t>
      </w:r>
      <w:r w:rsidRPr="009D1C88">
        <w:t xml:space="preserve"> како следи.</w:t>
      </w:r>
    </w:p>
    <w:p w14:paraId="6EB300F9" w14:textId="52C9D6A2" w:rsidR="00437296" w:rsidRPr="009D1C88" w:rsidRDefault="00437296" w:rsidP="00B573E9">
      <w:pPr>
        <w:pStyle w:val="Style1"/>
      </w:pPr>
      <w:bookmarkStart w:id="9" w:name="_Toc180453630"/>
      <w:r w:rsidRPr="009D1C88">
        <w:t>Табела 2. Идентификоване заинтересоване стране</w:t>
      </w:r>
      <w:r w:rsidR="00F7010E" w:rsidRPr="009D1C88">
        <w:t>, начин  и карактеристике комуникације</w:t>
      </w:r>
      <w:bookmarkEnd w:id="9"/>
      <w:r w:rsidR="00F7010E" w:rsidRPr="009D1C88"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68"/>
        <w:gridCol w:w="1418"/>
        <w:gridCol w:w="1559"/>
        <w:gridCol w:w="1276"/>
        <w:gridCol w:w="1275"/>
      </w:tblGrid>
      <w:tr w:rsidR="005755F3" w:rsidRPr="009D1C88" w14:paraId="275E5407" w14:textId="77777777" w:rsidTr="008B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9D1C88" w:rsidRDefault="00F7010E" w:rsidP="00B573E9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</w:rPr>
            </w:pPr>
            <w:bookmarkStart w:id="10" w:name="_Hlk152914995"/>
            <w:r w:rsidRPr="009D1C88">
              <w:rPr>
                <w:rFonts w:cstheme="minorHAnsi"/>
                <w:b w:val="0"/>
                <w:bCs w:val="0"/>
                <w:sz w:val="18"/>
                <w:szCs w:val="18"/>
              </w:rPr>
              <w:t>Пројектна фаза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5A5E537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3B03EA42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pacing w:val="-1"/>
                <w:sz w:val="18"/>
                <w:szCs w:val="18"/>
              </w:rPr>
              <w:t>Теме, очекивана питања и теме о којима ће се разговарати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EC031" w14:textId="20CA7E91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9D1C88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9D1C88">
              <w:rPr>
                <w:rFonts w:cstheme="minorHAnsi"/>
                <w:sz w:val="18"/>
                <w:szCs w:val="18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57A3483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Методе за прикупљање инпута и повратних информација од заинтересованих страна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405866D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Временска линија: Учесталост и начин комуникације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302D3B1" w14:textId="17BFDC22" w:rsidR="00F2515F" w:rsidRPr="009D1C88" w:rsidRDefault="00F8259C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F2515F" w:rsidRPr="009D1C88">
              <w:rPr>
                <w:rFonts w:cstheme="minorHAnsi"/>
                <w:sz w:val="18"/>
                <w:szCs w:val="18"/>
              </w:rPr>
              <w:t>дговорност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E80342C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Буџетска процена</w:t>
            </w:r>
          </w:p>
        </w:tc>
      </w:tr>
      <w:tr w:rsidR="00F2515F" w:rsidRPr="009D1C88" w14:paraId="1C6090E6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</w:tcPr>
          <w:p w14:paraId="68CA546D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ФАЗА ИЗВОЂЕЊА РАДОВА</w:t>
            </w:r>
          </w:p>
        </w:tc>
        <w:tc>
          <w:tcPr>
            <w:tcW w:w="2410" w:type="dxa"/>
          </w:tcPr>
          <w:p w14:paraId="3515C92B" w14:textId="2C934D5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Заинтересоване стране на које пројекат/</w:t>
            </w:r>
            <w:r w:rsidR="002513E6">
              <w:rPr>
                <w:rFonts w:cstheme="minorHAnsi"/>
                <w:b/>
                <w:bCs/>
                <w:sz w:val="18"/>
                <w:szCs w:val="18"/>
              </w:rPr>
              <w:t>потпројекат</w:t>
            </w: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 утиче:</w:t>
            </w:r>
          </w:p>
          <w:p w14:paraId="1FD33BDB" w14:textId="230A24F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зонама утицаја реализације </w:t>
            </w:r>
            <w:r w:rsidR="004865FA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5AC141C" w14:textId="61B010F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Запослени и корисници јавних институција; </w:t>
            </w:r>
          </w:p>
          <w:p w14:paraId="566A8D57" w14:textId="31D10E46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E3AF9" w14:textId="71883E1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Информације о обиму, времену и трајању планираних радова,</w:t>
            </w:r>
            <w:r w:rsidR="00DE6FF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евентуалним очекиваним прекидима у обављању комуналних делатности за овај део града (водоснабдевање, одношење смећа, јавна расвета и друго) и колико се процењује да ће они трајати; </w:t>
            </w:r>
          </w:p>
          <w:p w14:paraId="16D959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2B436F3C" w14:textId="62BF04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 – измештање јавног саобраћаја; алтернативни правци доласка до јавних институција/стамбених јединица</w:t>
            </w:r>
          </w:p>
          <w:p w14:paraId="550F143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Прилике за запошљавање;</w:t>
            </w:r>
          </w:p>
          <w:p w14:paraId="0396B0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Забринутост за животну средину;</w:t>
            </w:r>
          </w:p>
          <w:p w14:paraId="46FFBC28" w14:textId="13DD0B5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Подизање свести о родно заснованом насиљу (РЗН)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  <w:p w14:paraId="5BE22771" w14:textId="22094AD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Припремљеност и реаговање у хитним случајевима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E0FFCE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угрожене групе; </w:t>
            </w:r>
          </w:p>
          <w:p w14:paraId="166533FC" w14:textId="539432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</w:t>
            </w:r>
            <w:r w:rsidR="009C7645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у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 xml:space="preserve">управе, на месту извођења радова и </w:t>
            </w:r>
            <w:r w:rsidR="0044522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</w:p>
          <w:p w14:paraId="438801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Индивидуално досезање до ПАП страна</w:t>
            </w:r>
          </w:p>
          <w:p w14:paraId="53B8B76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70601C1E" w14:textId="211D8FF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F502C9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 / брошуре, постери, леци, веб страница;</w:t>
            </w:r>
          </w:p>
          <w:p w14:paraId="32238BDB" w14:textId="775FAF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Интернет странице  пројекта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136E0" w:rsidRPr="009D1C88">
              <w:rPr>
                <w:rFonts w:cstheme="minorHAnsi"/>
                <w:sz w:val="18"/>
                <w:szCs w:val="18"/>
              </w:rPr>
              <w:t>Смедеревске Паланке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63A93F08" w14:textId="505BB1CB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  <w:p w14:paraId="00F23E89" w14:textId="7B8A3603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Фокус групе-састанци са </w:t>
            </w:r>
            <w:r w:rsidR="00761141">
              <w:rPr>
                <w:rFonts w:cstheme="minorHAnsi"/>
                <w:sz w:val="18"/>
                <w:szCs w:val="18"/>
              </w:rPr>
              <w:t>посебно</w:t>
            </w:r>
            <w:r w:rsidRPr="009D1C88">
              <w:rPr>
                <w:rFonts w:cstheme="minorHAnsi"/>
                <w:sz w:val="18"/>
                <w:szCs w:val="18"/>
              </w:rPr>
              <w:t xml:space="preserve"> осетљивим групама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8B92C33" w14:textId="049805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12E159A0" w14:textId="3C1D55B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381255" w14:textId="4C6F2A5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4244476" w14:textId="5352EDC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 – По завршетку изградње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7E6326D3" w14:textId="2CD426A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0F39E6B5" w14:textId="77777777" w:rsidR="0044522F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 пре почетка извођења радова;</w:t>
            </w:r>
          </w:p>
          <w:p w14:paraId="3CD56330" w14:textId="2DCD6BE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 општини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14B1010" w14:textId="2FACDFE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са брошурама/постерима у погођеним </w:t>
            </w:r>
            <w:r w:rsidR="00F8259C" w:rsidRPr="009D1C88">
              <w:rPr>
                <w:rFonts w:cstheme="minorHAnsi"/>
                <w:sz w:val="18"/>
                <w:szCs w:val="18"/>
              </w:rPr>
              <w:t>деловима града</w:t>
            </w:r>
            <w:r w:rsidRPr="009D1C88">
              <w:rPr>
                <w:rFonts w:cstheme="minorHAnsi"/>
                <w:sz w:val="18"/>
                <w:szCs w:val="18"/>
              </w:rPr>
              <w:t xml:space="preserve"> (континуирано)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FCDD80" w14:textId="22BE445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9CA644B" w14:textId="2F7849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Саветници за надзор;</w:t>
            </w:r>
          </w:p>
          <w:p w14:paraId="349FF0CD" w14:textId="1ACA8C87" w:rsidR="00F8259C" w:rsidRPr="009D1C88" w:rsidRDefault="00A136E0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, </w:t>
            </w:r>
            <w:r w:rsidR="005755F3" w:rsidRPr="009D1C88">
              <w:rPr>
                <w:rFonts w:cstheme="minorHAnsi"/>
                <w:sz w:val="18"/>
                <w:szCs w:val="18"/>
              </w:rPr>
              <w:t>службе за праћење и подршку Пројекту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1476879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223B4B86" w14:textId="7B8092F1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Оглашавање јавних састанака у локалним новинама  и локалним ТВ и радио станицама (</w:t>
            </w:r>
            <w:r w:rsidR="0017537A">
              <w:rPr>
                <w:rFonts w:cstheme="minorHAnsi"/>
                <w:sz w:val="18"/>
                <w:szCs w:val="18"/>
              </w:rPr>
              <w:t>500</w:t>
            </w:r>
            <w:r w:rsidR="00F8259C" w:rsidRPr="009D1C88">
              <w:rPr>
                <w:rFonts w:cstheme="minorHAnsi"/>
                <w:sz w:val="18"/>
                <w:szCs w:val="18"/>
              </w:rPr>
              <w:t>,00</w:t>
            </w:r>
            <w:r w:rsidRPr="009D1C88">
              <w:rPr>
                <w:rFonts w:cstheme="minorHAnsi"/>
                <w:sz w:val="18"/>
                <w:szCs w:val="18"/>
              </w:rPr>
              <w:t xml:space="preserve"> евра)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57CD0D99" w14:textId="6386972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Организациони трошкови на терет Пројекта и 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="005C201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(закуп сала за јавне састанке)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4E9745E0" w14:textId="01F8D56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Штампан</w:t>
            </w:r>
            <w:r w:rsidR="00A17661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17661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остери/брошуре/леци на терет Пројекта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F2515F" w:rsidRPr="009D1C88" w14:paraId="303FE62D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FA377F5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3DD8E1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(Екстерне)</w:t>
            </w:r>
          </w:p>
          <w:p w14:paraId="48B618A3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0CDC0A72" w14:textId="4C39AEA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70897A19" w14:textId="5830B41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Пружаоци услуга/</w:t>
            </w:r>
            <w:r w:rsidR="00101A60">
              <w:rPr>
                <w:rFonts w:cstheme="minorHAnsi"/>
                <w:sz w:val="18"/>
                <w:szCs w:val="18"/>
              </w:rPr>
              <w:t>н</w:t>
            </w:r>
            <w:r w:rsidRPr="009D1C88">
              <w:rPr>
                <w:rFonts w:cstheme="minorHAnsi"/>
                <w:sz w:val="18"/>
                <w:szCs w:val="18"/>
              </w:rPr>
              <w:t>ационални и међународни извођачи радова и консултанти за инжењеринг;</w:t>
            </w:r>
          </w:p>
          <w:p w14:paraId="651E043F" w14:textId="5E4C44E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3F100E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3F100E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  <w:p w14:paraId="4B95C5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РС;</w:t>
            </w:r>
          </w:p>
          <w:p w14:paraId="28D780A3" w14:textId="2C65E86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Остале Владине службе и одељења од којих се захтевају дозволе/одобрења; </w:t>
            </w:r>
          </w:p>
          <w:p w14:paraId="6E6EB84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2EFB23D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106B07B" w14:textId="1A72474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Пројектне информације </w:t>
            </w:r>
            <w:r w:rsidR="005755F3" w:rsidRPr="009D1C88">
              <w:rPr>
                <w:rFonts w:cstheme="minorHAnsi"/>
                <w:sz w:val="18"/>
                <w:szCs w:val="18"/>
              </w:rPr>
              <w:t>–</w:t>
            </w:r>
            <w:r w:rsidRPr="009D1C8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реализације </w:t>
            </w:r>
            <w:r w:rsidR="002513E6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 xml:space="preserve">, образложење и еколошка и социјална начела; </w:t>
            </w:r>
          </w:p>
          <w:p w14:paraId="38AD36C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Активности координације; </w:t>
            </w:r>
          </w:p>
          <w:p w14:paraId="1A37589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50F95121" w14:textId="7572B611" w:rsidR="005755F3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2EA150" w14:textId="0D24CB51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Квартални састанци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општини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межама (према потреби);</w:t>
            </w:r>
          </w:p>
          <w:p w14:paraId="62E80CE0" w14:textId="0BBE747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Информативни пултови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>управе, на месту извођења радова и</w:t>
            </w:r>
            <w:r w:rsidR="00076300">
              <w:rPr>
                <w:rFonts w:cstheme="minorHAnsi"/>
                <w:sz w:val="18"/>
                <w:szCs w:val="18"/>
              </w:rPr>
              <w:t xml:space="preserve"> 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248606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Жалбени механизам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5050D5F4" w14:textId="44A66CE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482CDC1D" w14:textId="3FAD450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Извештаји са радионица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7C0522A4" w14:textId="68C35A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 </w:t>
            </w:r>
            <w:r w:rsidR="00063C7F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 завршетку расељавања и/или изградње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  <w:p w14:paraId="6C0EF32C" w14:textId="2985DA4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1493DA18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Према потреби</w:t>
            </w:r>
          </w:p>
        </w:tc>
        <w:tc>
          <w:tcPr>
            <w:tcW w:w="1276" w:type="dxa"/>
          </w:tcPr>
          <w:p w14:paraId="07228E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</w:p>
          <w:p w14:paraId="53D3F8D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(Стручњаци за еколошка и социјална питања)</w:t>
            </w:r>
          </w:p>
          <w:p w14:paraId="05FF33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A6CEFFF" w14:textId="187EFED7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на терет Пројекта</w:t>
            </w:r>
          </w:p>
        </w:tc>
      </w:tr>
      <w:tr w:rsidR="00F2515F" w:rsidRPr="009D1C88" w14:paraId="79F348B4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E6E0C57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EDC1D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375716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Остало особље </w:t>
            </w:r>
            <w:r w:rsidR="00063C7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јединице; </w:t>
            </w:r>
          </w:p>
          <w:p w14:paraId="43E1649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Консултанти за надзор;</w:t>
            </w:r>
          </w:p>
          <w:p w14:paraId="38DC8D95" w14:textId="6DE0C92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Извођач радова, подизвођачи, пружаоци услуга, добављачи и њихови радници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03064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Обука о ЕСА и осталим подуправљачким плановима;</w:t>
            </w:r>
          </w:p>
          <w:p w14:paraId="76A214DF" w14:textId="1C3D619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307A6B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24A464D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Позиви на јавне састанке/у заједници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332BC27" w14:textId="674688A3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</w:p>
        </w:tc>
        <w:tc>
          <w:tcPr>
            <w:tcW w:w="1418" w:type="dxa"/>
          </w:tcPr>
          <w:p w14:paraId="3C741D88" w14:textId="77777777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30B4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36A5B53C" w14:textId="51BD8CA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</w:p>
          <w:p w14:paraId="0E2688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7761B1EA" w14:textId="5AAC21DA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4DC58596" w14:textId="77777777" w:rsidTr="008B755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Оперативна фаза</w:t>
            </w:r>
          </w:p>
        </w:tc>
        <w:tc>
          <w:tcPr>
            <w:tcW w:w="2410" w:type="dxa"/>
          </w:tcPr>
          <w:p w14:paraId="79D0AC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Стране на које утиче пројекат:</w:t>
            </w:r>
          </w:p>
          <w:p w14:paraId="557F385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 погођеним заједницама;</w:t>
            </w:r>
          </w:p>
          <w:p w14:paraId="0CA0E9E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Грађани/корисници пружања инфраструктурних услуга;</w:t>
            </w:r>
          </w:p>
          <w:p w14:paraId="143AE2C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9D651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E65983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ЖМ; </w:t>
            </w:r>
          </w:p>
          <w:p w14:paraId="7A8D63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2268" w:type="dxa"/>
          </w:tcPr>
          <w:p w14:paraId="09E7CE7C" w14:textId="6F74B33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4D5C538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1B3998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информација/ брошуре, постери, леци, веб страница;</w:t>
            </w:r>
          </w:p>
          <w:p w14:paraId="39FDA680" w14:textId="48513B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Информативни пултови </w:t>
            </w:r>
            <w:r w:rsidR="001B3998">
              <w:rPr>
                <w:rFonts w:cstheme="minorHAnsi"/>
                <w:sz w:val="18"/>
                <w:szCs w:val="18"/>
              </w:rPr>
              <w:t>у</w:t>
            </w:r>
            <w:r w:rsidRPr="009D1C88">
              <w:rPr>
                <w:rFonts w:cstheme="minorHAnsi"/>
                <w:sz w:val="18"/>
                <w:szCs w:val="18"/>
              </w:rPr>
              <w:t xml:space="preserve"> општинама и </w:t>
            </w:r>
            <w:r w:rsidR="001B3998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јединици;</w:t>
            </w:r>
          </w:p>
          <w:p w14:paraId="1EC80B3E" w14:textId="6F56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1B3998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51D7A8FA" w14:textId="1528A02B" w:rsidR="00F841DD" w:rsidRPr="009D1C88" w:rsidRDefault="00F841DD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lastRenderedPageBreak/>
              <w:t>Индивидуални састанци са представниц</w:t>
            </w:r>
            <w:r w:rsidR="008B7555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и-ма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A83876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Пећинци</w:t>
            </w:r>
            <w:r w:rsidR="000D08F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3D846437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E7E7FD9" w14:textId="0DC79AA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36A4EFE4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5FB8F16" w14:textId="1B05554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Друштвене мреже</w:t>
            </w:r>
            <w:r w:rsidR="008B7555">
              <w:rPr>
                <w:rFonts w:cstheme="minorHAnsi"/>
                <w:sz w:val="18"/>
                <w:szCs w:val="18"/>
              </w:rPr>
              <w:t>;</w:t>
            </w:r>
          </w:p>
          <w:p w14:paraId="7B6403A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9A0238" w14:textId="231FB8E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Анкетирање грађана/ПАП страна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0953EE8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мрежаима (према потреби);</w:t>
            </w:r>
          </w:p>
          <w:p w14:paraId="73F2256D" w14:textId="1304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7113386" w14:textId="77777777" w:rsidR="008B7555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B92C0E2" w14:textId="45856ADD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пштина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</w:p>
          <w:p w14:paraId="37FE625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5104F78" w14:textId="154910B9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38AEBCAB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03E72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1138AA9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18B0D953" w14:textId="45F4582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Пружаоци услуга/ Национални и међународни извођачи радова и консултанти за инжењеринг;</w:t>
            </w:r>
          </w:p>
          <w:p w14:paraId="538E0537" w14:textId="2A95052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7F2B0F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5C288F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итд.</w:t>
            </w:r>
          </w:p>
          <w:p w14:paraId="0A6AF47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31F448E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4C726721" w14:textId="039D3FD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BEB4656" w14:textId="36E6D87E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одржавања реализованог </w:t>
            </w:r>
            <w:r w:rsidR="002513E6">
              <w:rPr>
                <w:rFonts w:cstheme="minorHAnsi"/>
                <w:sz w:val="18"/>
                <w:szCs w:val="18"/>
              </w:rPr>
              <w:t>Потпројектом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  <w:r w:rsidR="00F2515F"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42A74CB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6018BCB1" w14:textId="2735C22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300BC7B7" w14:textId="0DD181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5C288F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4EF98328" w14:textId="787190F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237E4FDE" w14:textId="4EFD8B97" w:rsidR="000D08F3" w:rsidRPr="009D1C88" w:rsidRDefault="000D08F3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представницима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A83876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Пећинци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1E724FB5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EACFE03" w14:textId="67CC29F3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759A48DC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D99635A" w14:textId="6E9F700B" w:rsidR="000D08F3" w:rsidRPr="00504E16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</w:p>
          <w:p w14:paraId="552980E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FDE3100" w14:textId="77777777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страна; </w:t>
            </w:r>
          </w:p>
          <w:p w14:paraId="6A0AB18D" w14:textId="3AEA0B4B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 (према потреби);</w:t>
            </w:r>
          </w:p>
          <w:p w14:paraId="344302EC" w14:textId="17E8FA7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259F93" w14:textId="77777777" w:rsidR="00A136E0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јединица;</w:t>
            </w:r>
          </w:p>
          <w:p w14:paraId="48CB4844" w14:textId="23D81ED9" w:rsidR="00504E16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83876">
              <w:rPr>
                <w:rFonts w:cstheme="minorHAnsi"/>
                <w:sz w:val="18"/>
                <w:szCs w:val="18"/>
              </w:rPr>
              <w:t>Пећинци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20CEFE8" w14:textId="5107D8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МГСИ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55C5099" w14:textId="39A02DB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Тим за односе са јавношћу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275" w:type="dxa"/>
          </w:tcPr>
          <w:p w14:paraId="218CFC10" w14:textId="00FFCF3D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 терет Пројекта</w:t>
            </w:r>
          </w:p>
        </w:tc>
      </w:tr>
      <w:bookmarkEnd w:id="10"/>
    </w:tbl>
    <w:p w14:paraId="63E6F4A6" w14:textId="77777777" w:rsidR="00F4577F" w:rsidRPr="009D1C88" w:rsidRDefault="00F4577F" w:rsidP="00B573E9"/>
    <w:p w14:paraId="3DAF699E" w14:textId="77777777" w:rsidR="00B25206" w:rsidRPr="009D1C88" w:rsidRDefault="00B25206" w:rsidP="00B573E9">
      <w:pPr>
        <w:sectPr w:rsidR="00B25206" w:rsidRPr="009D1C88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074717BD" w:rsidR="0015415E" w:rsidRPr="009D1C88" w:rsidRDefault="006A2BC6" w:rsidP="00B573E9">
      <w:pPr>
        <w:pStyle w:val="Heading1"/>
        <w:rPr>
          <w:b/>
          <w:bCs w:val="0"/>
        </w:rPr>
      </w:pPr>
      <w:bookmarkStart w:id="11" w:name="_Toc180453631"/>
      <w:r w:rsidRPr="009D1C88">
        <w:rPr>
          <w:b/>
          <w:bCs w:val="0"/>
        </w:rPr>
        <w:lastRenderedPageBreak/>
        <w:t>Процедуре за решавање жалби</w:t>
      </w:r>
      <w:r w:rsidR="0015415E" w:rsidRPr="009D1C88">
        <w:rPr>
          <w:b/>
          <w:bCs w:val="0"/>
        </w:rPr>
        <w:t xml:space="preserve"> или спорова</w:t>
      </w:r>
      <w:bookmarkEnd w:id="11"/>
    </w:p>
    <w:p w14:paraId="3336F1BC" w14:textId="7B46C0D9" w:rsidR="00DB7FD8" w:rsidRPr="009D1C88" w:rsidRDefault="00DB7FD8" w:rsidP="00B573E9">
      <w:r w:rsidRPr="009D1C88">
        <w:t>Жалбом се сматрају захтеви за достављањ</w:t>
      </w:r>
      <w:r w:rsidR="00B10E3F">
        <w:t>е</w:t>
      </w:r>
      <w:r w:rsidRPr="009D1C88">
        <w:t xml:space="preserve">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</w:r>
      <w:r w:rsidR="008E071D">
        <w:t>т</w:t>
      </w:r>
      <w:r w:rsidRPr="009D1C88">
        <w:t>пројеката у локалним самоуправама које су обухваћене Пројектом.</w:t>
      </w:r>
    </w:p>
    <w:p w14:paraId="3009B1BC" w14:textId="6CF1BED0" w:rsidR="00F7010E" w:rsidRPr="009D1C88" w:rsidRDefault="00F7010E" w:rsidP="00B573E9">
      <w:r w:rsidRPr="009D1C88"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9D1C88" w:rsidRDefault="00F7010E" w:rsidP="0011150E">
      <w:pPr>
        <w:pStyle w:val="ListParagraph"/>
        <w:numPr>
          <w:ilvl w:val="0"/>
          <w:numId w:val="9"/>
        </w:numPr>
      </w:pPr>
      <w:r w:rsidRPr="009D1C88">
        <w:t>Усмено (лично или путем телефона), или</w:t>
      </w:r>
    </w:p>
    <w:p w14:paraId="7DB8FC4C" w14:textId="6DC490BD" w:rsidR="00F7010E" w:rsidRPr="009D1C88" w:rsidRDefault="00F7010E" w:rsidP="0011150E">
      <w:pPr>
        <w:pStyle w:val="ListParagraph"/>
        <w:numPr>
          <w:ilvl w:val="0"/>
          <w:numId w:val="9"/>
        </w:numPr>
      </w:pPr>
      <w:r w:rsidRPr="009D1C88">
        <w:t>У писаној форми попуњавањем обрасца за жалбе на Пројекат (Прилог 1</w:t>
      </w:r>
      <w:r w:rsidR="00DB7FD8" w:rsidRPr="009D1C88">
        <w:t>.</w:t>
      </w:r>
      <w:r w:rsidRPr="009D1C88">
        <w:t xml:space="preserve">) и достављањем лично, поштом, факсом или </w:t>
      </w:r>
      <w:r w:rsidR="008E071D">
        <w:t>е-мејлом</w:t>
      </w:r>
      <w:r w:rsidRPr="009D1C88">
        <w:t xml:space="preserve"> на наведену адресу/број.</w:t>
      </w:r>
    </w:p>
    <w:p w14:paraId="5E50E23A" w14:textId="53B76361" w:rsidR="008F2E24" w:rsidRPr="009D1C88" w:rsidRDefault="00F7010E" w:rsidP="00B573E9">
      <w:r w:rsidRPr="009D1C88">
        <w:t>Напомена: Жалбе се такође могу поднети анонимно или без употребе обрасца</w:t>
      </w:r>
      <w:r w:rsidR="00B94D89">
        <w:t>,</w:t>
      </w:r>
      <w:r w:rsidRPr="009D1C88">
        <w:t xml:space="preserve"> уколико подносилац тако жели.</w:t>
      </w:r>
      <w:r w:rsidR="008F2E24" w:rsidRPr="009D1C88">
        <w:t xml:space="preserve"> </w:t>
      </w:r>
    </w:p>
    <w:p w14:paraId="6C7D748F" w14:textId="77777777" w:rsidR="00330371" w:rsidRPr="009D1C88" w:rsidRDefault="00330371" w:rsidP="00B573E9">
      <w:r w:rsidRPr="009D1C88"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9D1C88" w:rsidRDefault="00330371" w:rsidP="00B573E9">
      <w:pPr>
        <w:rPr>
          <w:rFonts w:cstheme="minorHAnsi"/>
        </w:rPr>
      </w:pPr>
      <w:r w:rsidRPr="009D1C88">
        <w:rPr>
          <w:rFonts w:cstheme="minorHAnsi"/>
        </w:rPr>
        <w:t xml:space="preserve">Локални менаџер за жалбе води евиденцију о свим пристиглим жалбама у форми коју договори са </w:t>
      </w:r>
      <w:r w:rsidRPr="009D1C88">
        <w:rPr>
          <w:bCs/>
        </w:rPr>
        <w:t>Централним менаџером за жалбе.</w:t>
      </w:r>
    </w:p>
    <w:p w14:paraId="2E4A9C33" w14:textId="7F65BBC1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bookmarkStart w:id="12" w:name="_Hlk170272113"/>
      <w:r w:rsidRPr="009D1C88">
        <w:rPr>
          <w:rFonts w:cstheme="minorHAnsi"/>
          <w:b/>
          <w:bCs/>
        </w:rPr>
        <w:t xml:space="preserve">Јединица локалне самоуправе: Општина </w:t>
      </w:r>
      <w:r w:rsidR="00A83876">
        <w:rPr>
          <w:rFonts w:cstheme="minorHAnsi"/>
          <w:b/>
          <w:bCs/>
        </w:rPr>
        <w:t>Пећинци</w:t>
      </w:r>
    </w:p>
    <w:p w14:paraId="7F572E8F" w14:textId="77777777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u w:val="single"/>
        </w:rPr>
      </w:pPr>
      <w:r w:rsidRPr="009D1C88">
        <w:rPr>
          <w:rFonts w:cstheme="minorHAnsi"/>
          <w:b/>
          <w:bCs/>
          <w:u w:val="single"/>
        </w:rPr>
        <w:t xml:space="preserve">Служба </w:t>
      </w:r>
      <w:r w:rsidRPr="009D1C88">
        <w:rPr>
          <w:rStyle w:val="Heading3Char"/>
          <w:rFonts w:eastAsiaTheme="minorHAnsi"/>
          <w:color w:val="auto"/>
        </w:rPr>
        <w:t>за пријем жалби – Жалбена комисија</w:t>
      </w:r>
    </w:p>
    <w:p w14:paraId="36E31774" w14:textId="443820B1" w:rsidR="00F205EE" w:rsidRPr="00F205EE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0000"/>
          <w:lang w:val="en-US"/>
        </w:rPr>
      </w:pPr>
      <w:r w:rsidRPr="005A7E61">
        <w:rPr>
          <w:color w:val="000000"/>
        </w:rPr>
        <w:t>Одељењ</w:t>
      </w:r>
      <w:r w:rsidR="005A7E61" w:rsidRPr="005A7E61">
        <w:rPr>
          <w:color w:val="000000"/>
          <w:lang w:val="en-US"/>
        </w:rPr>
        <w:t xml:space="preserve">e </w:t>
      </w:r>
      <w:r w:rsidR="005A7E61" w:rsidRPr="005A7E61">
        <w:rPr>
          <w:color w:val="000000"/>
        </w:rPr>
        <w:t>за општу управу и заједничке послове</w:t>
      </w:r>
    </w:p>
    <w:p w14:paraId="782BCA87" w14:textId="27AE95CC" w:rsidR="006E20CC" w:rsidRPr="005A7E61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r w:rsidRPr="005A7E61">
        <w:rPr>
          <w:rFonts w:cstheme="minorHAnsi"/>
          <w:b/>
          <w:bCs/>
        </w:rPr>
        <w:t xml:space="preserve">Адреса: </w:t>
      </w:r>
      <w:r w:rsidR="005A7E61" w:rsidRPr="005A7E61">
        <w:rPr>
          <w:rFonts w:cstheme="minorHAnsi"/>
          <w:b/>
          <w:bCs/>
        </w:rPr>
        <w:t>Слободана Бајића 05, Пећинци</w:t>
      </w:r>
    </w:p>
    <w:p w14:paraId="4736775E" w14:textId="6E851F06" w:rsidR="00251F91" w:rsidRPr="005A7E61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lang w:val="en-US"/>
        </w:rPr>
      </w:pPr>
      <w:r w:rsidRPr="005A7E61">
        <w:rPr>
          <w:rFonts w:cstheme="minorHAnsi"/>
          <w:b/>
          <w:bCs/>
        </w:rPr>
        <w:t>Е-пошта:</w:t>
      </w:r>
      <w:r w:rsidR="005A7E61" w:rsidRPr="005A7E61">
        <w:rPr>
          <w:rFonts w:cstheme="minorHAnsi"/>
          <w:b/>
          <w:bCs/>
        </w:rPr>
        <w:t xml:space="preserve"> </w:t>
      </w:r>
      <w:r w:rsidR="005A7E61" w:rsidRPr="005A7E61">
        <w:rPr>
          <w:rFonts w:cstheme="minorHAnsi"/>
          <w:b/>
          <w:bCs/>
          <w:lang w:val="en-US"/>
        </w:rPr>
        <w:t>vesna.tomic@pecinci.org</w:t>
      </w:r>
    </w:p>
    <w:p w14:paraId="4B067945" w14:textId="566E783F" w:rsidR="006E20CC" w:rsidRPr="005A7E61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lang w:val="en-US"/>
        </w:rPr>
      </w:pPr>
      <w:r w:rsidRPr="005A7E61">
        <w:rPr>
          <w:rFonts w:cstheme="minorHAnsi"/>
          <w:b/>
          <w:bCs/>
        </w:rPr>
        <w:t xml:space="preserve">Број телефона: </w:t>
      </w:r>
      <w:r w:rsidR="005A7E61" w:rsidRPr="005A7E61">
        <w:rPr>
          <w:rFonts w:cstheme="minorHAnsi"/>
          <w:b/>
          <w:bCs/>
          <w:lang w:val="en-US"/>
        </w:rPr>
        <w:t>022400713</w:t>
      </w:r>
    </w:p>
    <w:bookmarkEnd w:id="12"/>
    <w:p w14:paraId="5F9DB093" w14:textId="7DA14C93" w:rsidR="00330371" w:rsidRPr="009D1C88" w:rsidRDefault="008F2E24" w:rsidP="00B573E9">
      <w:pPr>
        <w:rPr>
          <w:bCs/>
        </w:rPr>
      </w:pPr>
      <w:r w:rsidRPr="009D1C88">
        <w:rPr>
          <w:bCs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9D1C88">
        <w:rPr>
          <w:bCs/>
        </w:rPr>
        <w:t xml:space="preserve"> </w:t>
      </w:r>
      <w:r w:rsidRPr="009D1C88">
        <w:rPr>
          <w:bCs/>
        </w:rPr>
        <w:t>Жалбени механизам који је доступан на локалном нивоу и на нивоу ЈУП</w:t>
      </w:r>
      <w:r w:rsidR="007272A9">
        <w:rPr>
          <w:bCs/>
        </w:rPr>
        <w:t>-</w:t>
      </w:r>
      <w:r w:rsidRPr="009D1C88">
        <w:rPr>
          <w:bCs/>
        </w:rPr>
        <w:t>а.</w:t>
      </w:r>
    </w:p>
    <w:p w14:paraId="55422B1F" w14:textId="300398F7" w:rsidR="00F7010E" w:rsidRPr="009D1C88" w:rsidRDefault="00DB7FD8" w:rsidP="00B573E9">
      <w:pPr>
        <w:rPr>
          <w:bCs/>
        </w:rPr>
      </w:pPr>
      <w:r w:rsidRPr="009D1C88">
        <w:rPr>
          <w:bCs/>
        </w:rPr>
        <w:t>Жалбе се на локалу подносе Жалбеној комисији/ (Комисији за жалбе или Служби за пријем жалби)</w:t>
      </w:r>
      <w:r w:rsidR="00330371" w:rsidRPr="009D1C88">
        <w:rPr>
          <w:bCs/>
        </w:rPr>
        <w:t xml:space="preserve">. </w:t>
      </w:r>
      <w:r w:rsidR="00F7010E" w:rsidRPr="009D1C88">
        <w:rPr>
          <w:bCs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9D1C88">
        <w:rPr>
          <w:bCs/>
        </w:rPr>
        <w:t xml:space="preserve">. </w:t>
      </w:r>
      <w:r w:rsidR="00330371" w:rsidRPr="009D1C88">
        <w:t xml:space="preserve">Извођач радова је дужан да обавести </w:t>
      </w:r>
      <w:r w:rsidR="00330371" w:rsidRPr="009D1C88">
        <w:rPr>
          <w:rStyle w:val="Heading3Char"/>
          <w:b w:val="0"/>
          <w:color w:val="auto"/>
          <w:sz w:val="22"/>
          <w:szCs w:val="22"/>
          <w:u w:val="none"/>
        </w:rPr>
        <w:t>Службу за пријем жалби, успоставњену на локаном нивоу</w:t>
      </w:r>
      <w:r w:rsidR="007272A9">
        <w:rPr>
          <w:rStyle w:val="Heading3Char"/>
          <w:b w:val="0"/>
          <w:color w:val="auto"/>
          <w:sz w:val="22"/>
          <w:szCs w:val="22"/>
          <w:u w:val="none"/>
        </w:rPr>
        <w:t>,</w:t>
      </w:r>
      <w:r w:rsidR="00330371" w:rsidRPr="009D1C88">
        <w:t xml:space="preserve"> о свим жалбама и начину на који им се приступило и решавало. </w:t>
      </w:r>
      <w:r w:rsidR="00F7010E" w:rsidRPr="009D1C88">
        <w:rPr>
          <w:bCs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046EEC" w:rsidR="00330371" w:rsidRPr="009D1C88" w:rsidRDefault="00330371" w:rsidP="00B573E9">
      <w:r w:rsidRPr="009D1C88">
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</w:t>
      </w:r>
      <w:r w:rsidR="0014086F" w:rsidRPr="009D1C88">
        <w:t xml:space="preserve">. Жалба се решава, а одговор се даје у року од 7 дана од пријема жалбе. Одговор садржи </w:t>
      </w:r>
      <w:r w:rsidR="0014086F" w:rsidRPr="009D1C88">
        <w:lastRenderedPageBreak/>
        <w:t>јасну процену жалбе/захтева, тражене информације и предлог за корективну радњу ако је потребно</w:t>
      </w:r>
      <w:r w:rsidR="00E87123">
        <w:t>.</w:t>
      </w:r>
    </w:p>
    <w:p w14:paraId="667D1BDA" w14:textId="4C1204E7" w:rsidR="00F7010E" w:rsidRPr="009D1C88" w:rsidRDefault="00F7010E" w:rsidP="00B573E9">
      <w:r w:rsidRPr="009D1C88"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9D1C88">
        <w:t>документа</w:t>
      </w:r>
      <w:r w:rsidRPr="009D1C88">
        <w:t xml:space="preserve">), који детаљно описује интеракције са заједницама и заинтересованих странама. </w:t>
      </w:r>
    </w:p>
    <w:p w14:paraId="5D4C9BBD" w14:textId="77777777" w:rsidR="0017778E" w:rsidRDefault="005C7920" w:rsidP="00B573E9">
      <w:r w:rsidRPr="009D1C88">
        <w:t>ЈУП</w:t>
      </w:r>
      <w:r w:rsidR="00B25206" w:rsidRPr="009D1C88">
        <w:t xml:space="preserve"> ће успоставити Регистар жалби за пројекат.</w:t>
      </w:r>
      <w:r w:rsidR="004E31D7" w:rsidRPr="009D1C88">
        <w:t xml:space="preserve"> </w:t>
      </w:r>
    </w:p>
    <w:p w14:paraId="507C9D24" w14:textId="508A1B78" w:rsidR="004E31D7" w:rsidRPr="009D1C88" w:rsidRDefault="004E31D7" w:rsidP="00B573E9">
      <w:r w:rsidRPr="009D1C88">
        <w:t xml:space="preserve">Поступање са осетљивим притужбама </w:t>
      </w:r>
    </w:p>
    <w:p w14:paraId="659A275B" w14:textId="3097E020" w:rsidR="00C02A26" w:rsidRPr="009D1C88" w:rsidRDefault="004E31D7" w:rsidP="00B573E9">
      <w:r w:rsidRPr="009D1C88">
        <w:t>Узимајући у обзир стандарде у вези са спречавањем сексуалне експлоатације и злостављања/сексуалног узнемиравања (С</w:t>
      </w:r>
      <w:r w:rsidR="00B00177">
        <w:t>Е</w:t>
      </w:r>
      <w:r w:rsidRPr="009D1C88">
        <w:t xml:space="preserve">З/СУ), који се, у складу са захтевима Светске банке, морају поштовати у свим пројектима које финансира Светска банка, ови стандарди ће се поштовати и </w:t>
      </w:r>
      <w:r w:rsidR="00531305">
        <w:t>би</w:t>
      </w:r>
      <w:r w:rsidRPr="009D1C88">
        <w:t>ће предузет</w:t>
      </w:r>
      <w:r w:rsidR="00014B94">
        <w:t>е</w:t>
      </w:r>
      <w:r w:rsidRPr="009D1C88">
        <w:t xml:space="preserve">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</w:t>
      </w:r>
      <w:r w:rsidR="00B00177">
        <w:t>З</w:t>
      </w:r>
      <w:r w:rsidRPr="009D1C88">
        <w:t>/С</w:t>
      </w:r>
      <w:r w:rsidR="00770BCE">
        <w:t>У</w:t>
      </w:r>
      <w:r w:rsidRPr="009D1C88">
        <w:t xml:space="preserve">. </w:t>
      </w:r>
      <w:r w:rsidR="00C02A26" w:rsidRPr="009D1C88">
        <w:t>Жалбени механизам ће омогућити подношење поверљивих притужби</w:t>
      </w:r>
      <w:r w:rsidR="00955272">
        <w:t>,</w:t>
      </w:r>
      <w:r w:rsidR="00C02A26" w:rsidRPr="009D1C88">
        <w:t xml:space="preserve"> без страха од </w:t>
      </w:r>
      <w:r w:rsidRPr="009D1C88">
        <w:t xml:space="preserve">одмазде. </w:t>
      </w:r>
      <w:r w:rsidR="00C02A26" w:rsidRPr="009D1C88">
        <w:t>Ове притужбе ће бити благовремено  истражене, а сви починиоци ће одговарати.</w:t>
      </w:r>
      <w:r w:rsidR="00955272">
        <w:t xml:space="preserve"> </w:t>
      </w:r>
      <w:r w:rsidR="00C02A26" w:rsidRPr="009D1C88">
        <w:t>Жалбени механизам ће бити широко  доступан и обезбедиће</w:t>
      </w:r>
      <w:r w:rsidR="00955272">
        <w:t xml:space="preserve"> </w:t>
      </w:r>
      <w:r w:rsidR="00C02A26" w:rsidRPr="009D1C88">
        <w:t>поверљивост личних података. Спровешће се информативне активности ради информисања жена о механизму, које ће сдражати следеће врсте информација: права жена; Самозаштита у случајевима насиља и сексуалног злостављања;</w:t>
      </w:r>
      <w:r w:rsidR="00A65036">
        <w:t xml:space="preserve"> б</w:t>
      </w:r>
      <w:r w:rsidR="00C02A26" w:rsidRPr="009D1C88">
        <w:t xml:space="preserve">ројеви телефона за хитне случајеве; Контакт подаци институција и организација код којих се могу обратити; Жалбени механизам и политика приватности; </w:t>
      </w:r>
    </w:p>
    <w:p w14:paraId="790BB40F" w14:textId="5AE4B404" w:rsidR="00C02A26" w:rsidRPr="009D1C88" w:rsidRDefault="00C02A26" w:rsidP="00B573E9">
      <w:r w:rsidRPr="009D1C88">
        <w:t xml:space="preserve">Информација о жалбеном  механизму биће доступна у свим информативним материјалима. Извођач радова  ће бити одговоран за развој </w:t>
      </w:r>
      <w:r w:rsidR="00A95A79" w:rsidRPr="009D1C88">
        <w:t>СЕ</w:t>
      </w:r>
      <w:r w:rsidR="00A95A79">
        <w:t>З</w:t>
      </w:r>
      <w:r w:rsidR="00A95A79" w:rsidRPr="009D1C88">
        <w:t>/С</w:t>
      </w:r>
      <w:r w:rsidR="00A95A79">
        <w:t>У</w:t>
      </w:r>
      <w:r w:rsidR="00A95A79" w:rsidRPr="009D1C88">
        <w:t xml:space="preserve"> </w:t>
      </w:r>
      <w:r w:rsidRPr="009D1C88">
        <w:t>протокола који ће се примењивати на своје запослене и запослене подизвођаче који раде на Пројекту. Овај протокол</w:t>
      </w:r>
      <w:r w:rsidR="00DB5965">
        <w:t>,</w:t>
      </w:r>
      <w:r w:rsidRPr="009D1C88">
        <w:t xml:space="preserve"> заједно са осталим захтевима у погледу перформа</w:t>
      </w:r>
      <w:r w:rsidR="00DB5965">
        <w:t>н</w:t>
      </w:r>
      <w:r w:rsidRPr="009D1C88">
        <w:t>се и</w:t>
      </w:r>
      <w:r w:rsidR="00DB5965">
        <w:t>з</w:t>
      </w:r>
      <w:r w:rsidRPr="009D1C88">
        <w:t>во</w:t>
      </w:r>
      <w:r w:rsidR="00DB5965">
        <w:t>ђ</w:t>
      </w:r>
      <w:r w:rsidRPr="009D1C88">
        <w:t>ача би</w:t>
      </w:r>
      <w:r w:rsidR="00DB5965">
        <w:t>ће</w:t>
      </w:r>
      <w:r w:rsidRPr="009D1C88">
        <w:t xml:space="preserve"> достављени </w:t>
      </w:r>
      <w:r w:rsidR="00DB5965">
        <w:t>ЈУП-у</w:t>
      </w:r>
      <w:r w:rsidRPr="009D1C88">
        <w:t xml:space="preserve"> на преглед и одобрење пре него што извођачима буде дозвољено да почну са радовима.</w:t>
      </w:r>
    </w:p>
    <w:p w14:paraId="4104C91B" w14:textId="14C53797" w:rsidR="0015415E" w:rsidRPr="009D1C88" w:rsidRDefault="0015415E" w:rsidP="00B573E9">
      <w:pPr>
        <w:pStyle w:val="Heading1"/>
        <w:rPr>
          <w:rStyle w:val="Heading1Char"/>
        </w:rPr>
      </w:pPr>
      <w:bookmarkStart w:id="13" w:name="_Toc180453632"/>
      <w:r w:rsidRPr="009D1C88">
        <w:rPr>
          <w:rStyle w:val="Heading1Char"/>
        </w:rPr>
        <w:t xml:space="preserve">Праћење и </w:t>
      </w:r>
      <w:r w:rsidR="006A2BC6" w:rsidRPr="009D1C88">
        <w:rPr>
          <w:rStyle w:val="Heading1Char"/>
          <w:bCs/>
        </w:rPr>
        <w:t>изв</w:t>
      </w:r>
      <w:r w:rsidRPr="009D1C88">
        <w:rPr>
          <w:rStyle w:val="Heading1Char"/>
          <w:bCs/>
        </w:rPr>
        <w:t>ештавање</w:t>
      </w:r>
      <w:r w:rsidRPr="009D1C88">
        <w:rPr>
          <w:rStyle w:val="Heading1Char"/>
        </w:rPr>
        <w:t>:</w:t>
      </w:r>
      <w:bookmarkEnd w:id="13"/>
    </w:p>
    <w:p w14:paraId="06BFD001" w14:textId="5629A5DE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CD0B9B" w14:textId="77777777" w:rsidR="005C7920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Извештаји ће садржати следеће информације: </w:t>
      </w:r>
    </w:p>
    <w:p w14:paraId="657CE779" w14:textId="2F6BF9AF" w:rsidR="005C7920" w:rsidRPr="009D1C88" w:rsidRDefault="00B25206" w:rsidP="0011150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062084E9" w:rsidR="005C7920" w:rsidRPr="009D1C88" w:rsidRDefault="00B25206" w:rsidP="0011150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Број и врсте</w:t>
      </w:r>
      <w:r w:rsidR="00F6323D">
        <w:rPr>
          <w:rFonts w:ascii="Calibri" w:hAnsi="Calibri" w:cs="Calibri"/>
          <w:color w:val="000000"/>
        </w:rPr>
        <w:t xml:space="preserve"> информација и</w:t>
      </w:r>
      <w:r w:rsidRPr="009D1C88">
        <w:rPr>
          <w:rFonts w:ascii="Calibri" w:hAnsi="Calibri" w:cs="Calibri"/>
          <w:color w:val="000000"/>
        </w:rPr>
        <w:t xml:space="preserve"> активности објављ</w:t>
      </w:r>
      <w:r w:rsidR="009F7C9D">
        <w:rPr>
          <w:rFonts w:ascii="Calibri" w:hAnsi="Calibri" w:cs="Calibri"/>
          <w:color w:val="000000"/>
        </w:rPr>
        <w:t>ених</w:t>
      </w:r>
      <w:r w:rsidRPr="009D1C88">
        <w:rPr>
          <w:rFonts w:ascii="Calibri" w:hAnsi="Calibri" w:cs="Calibri"/>
          <w:color w:val="000000"/>
        </w:rPr>
        <w:t xml:space="preserve"> п</w:t>
      </w:r>
      <w:r w:rsidR="00FD0093">
        <w:rPr>
          <w:rFonts w:ascii="Calibri" w:hAnsi="Calibri" w:cs="Calibri"/>
          <w:color w:val="000000"/>
        </w:rPr>
        <w:t>реко</w:t>
      </w:r>
      <w:r w:rsidRPr="009D1C88">
        <w:rPr>
          <w:rFonts w:ascii="Calibri" w:hAnsi="Calibri" w:cs="Calibri"/>
          <w:color w:val="000000"/>
        </w:rPr>
        <w:t xml:space="preserve"> медија и званичних интернет страница; </w:t>
      </w:r>
    </w:p>
    <w:p w14:paraId="2FB59E87" w14:textId="68FBCEB0" w:rsidR="00B25206" w:rsidRPr="009D1C88" w:rsidRDefault="00B25206" w:rsidP="0011150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Време и место одржавања консултативних састанака и других врста активности укључивања</w:t>
      </w:r>
      <w:r w:rsidR="00854293" w:rsidRPr="009D1C88">
        <w:rPr>
          <w:rFonts w:ascii="Calibri" w:hAnsi="Calibri" w:cs="Calibri"/>
          <w:color w:val="000000"/>
        </w:rPr>
        <w:t xml:space="preserve"> заинтересованих страна</w:t>
      </w:r>
      <w:r w:rsidRPr="009D1C88">
        <w:rPr>
          <w:rFonts w:ascii="Calibri" w:hAnsi="Calibri" w:cs="Calibri"/>
          <w:color w:val="000000"/>
        </w:rPr>
        <w:t>, са информацијом о броју</w:t>
      </w:r>
      <w:r w:rsidR="00920B30">
        <w:rPr>
          <w:rFonts w:ascii="Calibri" w:hAnsi="Calibri" w:cs="Calibri"/>
          <w:color w:val="000000"/>
        </w:rPr>
        <w:t xml:space="preserve"> и полу</w:t>
      </w:r>
      <w:r w:rsidRPr="009D1C88">
        <w:rPr>
          <w:rFonts w:ascii="Calibri" w:hAnsi="Calibri" w:cs="Calibri"/>
          <w:color w:val="000000"/>
        </w:rPr>
        <w:t xml:space="preserve">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9D1C88" w:rsidRDefault="005C7920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A39558" w14:textId="0A45BF2C" w:rsidR="008B570D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D1C88">
        <w:rPr>
          <w:rFonts w:ascii="Calibri" w:hAnsi="Calibri" w:cs="Calibri"/>
        </w:rPr>
        <w:lastRenderedPageBreak/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Плана, и извештавање </w:t>
      </w:r>
      <w:r w:rsidR="00854293" w:rsidRPr="009D1C88">
        <w:rPr>
          <w:rFonts w:ascii="Calibri" w:hAnsi="Calibri" w:cs="Calibri"/>
        </w:rPr>
        <w:t>СБ</w:t>
      </w:r>
      <w:r w:rsidRPr="009D1C88">
        <w:rPr>
          <w:rFonts w:ascii="Calibri" w:hAnsi="Calibri" w:cs="Calibri"/>
        </w:rPr>
        <w:t xml:space="preserve">. </w:t>
      </w:r>
    </w:p>
    <w:p w14:paraId="6AE95F54" w14:textId="0DF07FA3" w:rsidR="00EC303D" w:rsidRPr="00EC303D" w:rsidRDefault="00B25206" w:rsidP="00B573E9">
      <w:pPr>
        <w:rPr>
          <w:rFonts w:ascii="Calibri" w:hAnsi="Calibri" w:cs="Calibri"/>
          <w:lang w:val="sr-Latn-RS"/>
        </w:rPr>
      </w:pPr>
      <w:r w:rsidRPr="009D1C88">
        <w:rPr>
          <w:rFonts w:ascii="Calibri" w:hAnsi="Calibri" w:cs="Calibri"/>
        </w:rPr>
        <w:t xml:space="preserve">Прилог </w:t>
      </w:r>
      <w:r w:rsidR="009E1F29" w:rsidRPr="009D1C88">
        <w:rPr>
          <w:rFonts w:ascii="Calibri" w:hAnsi="Calibri" w:cs="Calibri"/>
        </w:rPr>
        <w:t>3</w:t>
      </w:r>
      <w:r w:rsidRPr="009D1C88">
        <w:rPr>
          <w:rFonts w:ascii="Calibri" w:hAnsi="Calibri" w:cs="Calibri"/>
        </w:rPr>
        <w:t xml:space="preserve"> овог Плана садржи образац за праћење активности заинтересованих страна.</w:t>
      </w:r>
    </w:p>
    <w:p w14:paraId="0E6E4D69" w14:textId="77777777" w:rsidR="00F056B8" w:rsidRPr="006B1063" w:rsidRDefault="0015415E" w:rsidP="008C5ED1">
      <w:pPr>
        <w:pStyle w:val="Heading1"/>
      </w:pPr>
      <w:bookmarkStart w:id="14" w:name="_Toc180453633"/>
      <w:r w:rsidRPr="009D1C88">
        <w:t>Одобрење и потписи:</w:t>
      </w:r>
      <w:bookmarkStart w:id="15" w:name="_Toc180453634"/>
      <w:bookmarkEnd w:id="14"/>
    </w:p>
    <w:p w14:paraId="5E672D7A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7233CADE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7261D316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4C655EF2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3D6E10B4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4F33BEF1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65955593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15CBC0C9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2228DA8E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26D340C4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6C3B37BB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4994DD4B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176D1059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29FB70CA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031C4CF1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44D5AF33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5AD2997A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</w:pPr>
    </w:p>
    <w:p w14:paraId="06D0D6C4" w14:textId="77777777" w:rsidR="00CB42DD" w:rsidRPr="00CB42DD" w:rsidRDefault="00CB42DD" w:rsidP="006B1063">
      <w:pPr>
        <w:pStyle w:val="Heading1"/>
        <w:numPr>
          <w:ilvl w:val="0"/>
          <w:numId w:val="0"/>
        </w:numPr>
        <w:ind w:left="360" w:hanging="360"/>
      </w:pPr>
    </w:p>
    <w:p w14:paraId="04E8BB24" w14:textId="77777777" w:rsidR="006B1063" w:rsidRDefault="006B1063" w:rsidP="006B1063">
      <w:pPr>
        <w:pStyle w:val="Heading1"/>
        <w:numPr>
          <w:ilvl w:val="0"/>
          <w:numId w:val="0"/>
        </w:numPr>
        <w:ind w:left="360" w:hanging="360"/>
        <w:rPr>
          <w:lang w:val="sr-Latn-RS"/>
        </w:rPr>
      </w:pPr>
    </w:p>
    <w:p w14:paraId="7E52005B" w14:textId="77777777" w:rsidR="006B1063" w:rsidRDefault="006B1063" w:rsidP="008C59FF">
      <w:pPr>
        <w:pStyle w:val="Heading1"/>
        <w:numPr>
          <w:ilvl w:val="0"/>
          <w:numId w:val="0"/>
        </w:numPr>
        <w:rPr>
          <w:lang w:val="sr-Latn-RS"/>
        </w:rPr>
      </w:pPr>
    </w:p>
    <w:p w14:paraId="35E5BF62" w14:textId="06BA2D19" w:rsidR="00E41FA8" w:rsidRPr="00F056B8" w:rsidRDefault="00E41FA8" w:rsidP="00403CF7">
      <w:pPr>
        <w:pStyle w:val="Heading1"/>
        <w:numPr>
          <w:ilvl w:val="0"/>
          <w:numId w:val="0"/>
        </w:numPr>
        <w:ind w:left="360"/>
      </w:pPr>
      <w:r w:rsidRPr="00F056B8">
        <w:t>Прилог 01: Жалбени формулар</w:t>
      </w:r>
      <w:bookmarkEnd w:id="15"/>
      <w:r w:rsidRPr="00F056B8">
        <w:t xml:space="preserve"> </w:t>
      </w:r>
    </w:p>
    <w:p w14:paraId="48587D62" w14:textId="41611318" w:rsidR="008B570D" w:rsidRPr="009D1C88" w:rsidRDefault="00581B1D" w:rsidP="00B573E9">
      <w:pPr>
        <w:pStyle w:val="Header"/>
        <w:rPr>
          <w:rFonts w:cstheme="minorHAnsi"/>
          <w:b/>
          <w:u w:val="single"/>
        </w:rPr>
      </w:pPr>
      <w:r w:rsidRPr="009D1C88">
        <w:rPr>
          <w:rFonts w:cstheme="minorHAnsi"/>
          <w:b/>
          <w:u w:val="single"/>
        </w:rPr>
        <w:t xml:space="preserve">Пројекат развоја локалне инфраструктуре и институционалног јачања локалних самоуправa </w:t>
      </w:r>
    </w:p>
    <w:p w14:paraId="44264D92" w14:textId="77777777" w:rsidR="00581B1D" w:rsidRPr="009D1C88" w:rsidRDefault="00581B1D" w:rsidP="00B573E9">
      <w:pPr>
        <w:pStyle w:val="Header"/>
        <w:rPr>
          <w:rFonts w:cstheme="minorHAnsi"/>
          <w:b/>
        </w:rPr>
      </w:pPr>
    </w:p>
    <w:p w14:paraId="05CEEC60" w14:textId="77777777" w:rsidR="008B570D" w:rsidRPr="009D1C88" w:rsidRDefault="008B570D" w:rsidP="00B573E9">
      <w:pPr>
        <w:pStyle w:val="NoSpacing"/>
        <w:rPr>
          <w:rFonts w:cstheme="minorHAnsi"/>
          <w:b/>
          <w:sz w:val="28"/>
          <w:szCs w:val="28"/>
          <w:lang w:val="sr-Cyrl-RS"/>
        </w:rPr>
      </w:pPr>
      <w:r w:rsidRPr="009D1C88">
        <w:rPr>
          <w:rFonts w:cstheme="minorHAnsi"/>
          <w:b/>
          <w:sz w:val="28"/>
          <w:szCs w:val="28"/>
          <w:lang w:val="sr-Cyrl-RS"/>
        </w:rPr>
        <w:t>ЖАЛБЕНИ ФОРМУЛАР</w:t>
      </w:r>
    </w:p>
    <w:p w14:paraId="6E4ED53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p w14:paraId="6155D373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  <w:r w:rsidRPr="009D1C88">
        <w:rPr>
          <w:rFonts w:cstheme="minorHAnsi"/>
          <w:lang w:val="sr-Cyrl-RS"/>
        </w:rPr>
        <w:t>Уколико имате питања или примедбе на активности и процедуре током реализације Пројекта, развоја локалне инфраструктуре и институционалног развоја (</w:t>
      </w:r>
      <w:r w:rsidRPr="009D1C88">
        <w:rPr>
          <w:rFonts w:cstheme="minorHAnsi"/>
          <w:bCs/>
          <w:caps/>
          <w:spacing w:val="10"/>
          <w:lang w:val="sr-Cyrl-RS"/>
        </w:rPr>
        <w:t>LIID</w:t>
      </w:r>
      <w:r w:rsidRPr="009D1C88">
        <w:rPr>
          <w:rFonts w:cstheme="minorHAnsi"/>
          <w:lang w:val="sr-Cyrl-RS"/>
        </w:rPr>
        <w:t>), молимо Вас да попуните овај формулар у складу са успостављеним жалбеним механизмом.</w:t>
      </w:r>
    </w:p>
    <w:p w14:paraId="349DDF6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p w14:paraId="278F8F11" w14:textId="32F1675C" w:rsidR="008B570D" w:rsidRPr="009D1C88" w:rsidRDefault="008B570D" w:rsidP="00B573E9">
      <w:r w:rsidRPr="009D1C88">
        <w:t xml:space="preserve">Напомена: </w:t>
      </w:r>
      <w:r w:rsidR="00AB4789">
        <w:t>ж</w:t>
      </w:r>
      <w:r w:rsidRPr="009D1C88">
        <w:t xml:space="preserve">алба и/или притужба, сугестија се односи искључиво на пројекат 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b/>
        </w:rPr>
        <w:t>.</w:t>
      </w:r>
    </w:p>
    <w:p w14:paraId="4970383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8B570D" w:rsidRPr="009D1C88" w14:paraId="424538E7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9D1C88" w:rsidRDefault="008B570D" w:rsidP="00B573E9">
            <w:pPr>
              <w:pStyle w:val="NoSpacing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Контакт подаци</w:t>
            </w:r>
          </w:p>
        </w:tc>
      </w:tr>
      <w:tr w:rsidR="008B570D" w:rsidRPr="009D1C88" w14:paraId="742FFB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9D1C88" w14:paraId="658921A3" w14:textId="77777777" w:rsidTr="004E10A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01393C51" w14:textId="77777777" w:rsidTr="004E10A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Име:</w:t>
            </w:r>
          </w:p>
        </w:tc>
        <w:sdt>
          <w:sdtPr>
            <w:rPr>
              <w:rFonts w:cstheme="minorHAnsi"/>
              <w:lang w:val="sr-Cyrl-RS"/>
            </w:rPr>
            <w:tag w:val="Ime"/>
            <w:id w:val="1107465750"/>
            <w:showingPlcHdr/>
            <w:text/>
          </w:sdtPr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Презиме:</w:t>
            </w:r>
          </w:p>
        </w:tc>
        <w:sdt>
          <w:sdtPr>
            <w:rPr>
              <w:rFonts w:cstheme="minorHAnsi"/>
              <w:lang w:val="sr-Cyrl-RS"/>
            </w:rPr>
            <w:tag w:val="Презиме"/>
            <w:id w:val="452448630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презиме</w:t>
                </w:r>
              </w:p>
            </w:tc>
          </w:sdtContent>
        </w:sdt>
      </w:tr>
      <w:tr w:rsidR="008B570D" w:rsidRPr="009D1C88" w14:paraId="1F157F8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9D1C88" w:rsidRDefault="008B570D" w:rsidP="00B573E9">
            <w:pPr>
              <w:pStyle w:val="NoSpacing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76D9BFED" w14:textId="77777777" w:rsidTr="004E10A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186063127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Мушки</w:t>
            </w:r>
          </w:p>
          <w:p w14:paraId="4CB95B49" w14:textId="77777777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294609586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Женски</w:t>
            </w:r>
          </w:p>
          <w:p w14:paraId="7DEFE2B9" w14:textId="77777777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397787099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</w:t>
            </w:r>
          </w:p>
        </w:tc>
      </w:tr>
      <w:tr w:rsidR="008B570D" w:rsidRPr="009D1C88" w14:paraId="40C663B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38B4FD1C" w14:textId="77777777" w:rsidTr="004E10A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119C2E9A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 xml:space="preserve">Електронска </w:t>
            </w:r>
            <w:r w:rsidR="00282449">
              <w:rPr>
                <w:rFonts w:cstheme="minorHAnsi"/>
                <w:lang w:val="sr-Cyrl-RS"/>
              </w:rPr>
              <w:t>пошта</w:t>
            </w:r>
            <w:r w:rsidRPr="009D1C88">
              <w:rPr>
                <w:rFonts w:cstheme="minorHAnsi"/>
                <w:lang w:val="sr-Cyrl-RS"/>
              </w:rPr>
              <w:t xml:space="preserve">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телефона:</w:t>
            </w:r>
          </w:p>
        </w:tc>
      </w:tr>
      <w:tr w:rsidR="008B570D" w:rsidRPr="009D1C88" w14:paraId="35B55B1A" w14:textId="77777777" w:rsidTr="004E10AD">
        <w:sdt>
          <w:sdtPr>
            <w:rPr>
              <w:rFonts w:cstheme="minorHAnsi"/>
              <w:lang w:val="sr-Cyrl-RS"/>
            </w:rPr>
            <w:id w:val="-1691367275"/>
            <w:showingPlcHdr/>
            <w:text/>
          </w:sdtPr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Cyrl-RS"/>
            </w:rPr>
            <w:id w:val="1405262227"/>
            <w:showingPlcHdr/>
            <w:text/>
          </w:sdtPr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color w:val="808080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бр. телефона</w:t>
                </w:r>
              </w:p>
            </w:tc>
          </w:sdtContent>
        </w:sdt>
      </w:tr>
      <w:tr w:rsidR="008B570D" w:rsidRPr="009D1C88" w14:paraId="097A2B86" w14:textId="77777777" w:rsidTr="004E10A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4B67C1DE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Cyrl-RS"/>
            </w:rPr>
            <w:id w:val="-43531503"/>
            <w:showingPlcHdr/>
            <w:text w:multiLine="1"/>
          </w:sdtPr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9D1C88" w14:paraId="33D866F1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2EFFE836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Пратићу исход на </w:t>
            </w:r>
            <w:r w:rsidR="00AD6C0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вебсајту</w:t>
            </w: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3EB80D62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770320184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анони</w:t>
            </w:r>
            <w:r w:rsidR="004120D8">
              <w:rPr>
                <w:rFonts w:cstheme="minorHAnsi"/>
                <w:lang w:val="sr-Cyrl-RS"/>
              </w:rPr>
              <w:t>м</w:t>
            </w:r>
            <w:r w:rsidR="008B570D" w:rsidRPr="009D1C88">
              <w:rPr>
                <w:rFonts w:cstheme="minorHAnsi"/>
                <w:lang w:val="sr-Cyrl-RS"/>
              </w:rPr>
              <w:t>но праћење одговора</w:t>
            </w:r>
          </w:p>
        </w:tc>
      </w:tr>
      <w:tr w:rsidR="008B570D" w:rsidRPr="009D1C88" w14:paraId="35E37733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Језик на коме ће се комуникација обављати </w:t>
            </w:r>
          </w:p>
          <w:p w14:paraId="521926C2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528790633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Српски језик</w:t>
            </w:r>
          </w:p>
          <w:p w14:paraId="15A6AA64" w14:textId="77777777" w:rsidR="008B570D" w:rsidRPr="009D1C88" w:rsidRDefault="00000000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695278526"/>
              </w:sdtPr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други, __________ језик</w:t>
            </w:r>
          </w:p>
        </w:tc>
      </w:tr>
      <w:tr w:rsidR="008B570D" w:rsidRPr="009D1C88" w14:paraId="02EDC5BF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6FCD8C51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9D1C88" w:rsidRDefault="008B570D" w:rsidP="00B573E9">
            <w:pPr>
              <w:pStyle w:val="NoSpacing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Питање или жалба</w:t>
            </w:r>
          </w:p>
        </w:tc>
      </w:tr>
      <w:tr w:rsidR="008B570D" w:rsidRPr="009D1C88" w14:paraId="281E38EE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Питање или опис жалбе (ово поље је обавезно попунити):</w:t>
            </w:r>
          </w:p>
        </w:tc>
      </w:tr>
      <w:tr w:rsidR="008B570D" w:rsidRPr="009D1C88" w14:paraId="4556F3AC" w14:textId="77777777" w:rsidTr="004E10A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Cyrl-RS"/>
            </w:rPr>
            <w:id w:val="-1747954151"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9D1C88" w14:paraId="236D8E4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9D1C88" w:rsidRDefault="008B570D" w:rsidP="00B573E9">
            <w:pPr>
              <w:pStyle w:val="NoSpacing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671225FD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Уколико је питање или жалба 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9D1C88" w14:paraId="76CE30DF" w14:textId="77777777" w:rsidTr="004E10AD">
        <w:trPr>
          <w:trHeight w:val="476"/>
        </w:trPr>
        <w:sdt>
          <w:sdtPr>
            <w:rPr>
              <w:rFonts w:cstheme="minorHAnsi"/>
              <w:lang w:val="sr-Cyrl-RS"/>
            </w:rPr>
            <w:id w:val="1461226628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9D1C88" w14:paraId="2E1F56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0F6A9AC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9D1C88" w14:paraId="628AC299" w14:textId="77777777" w:rsidTr="004E10AD">
        <w:trPr>
          <w:trHeight w:val="765"/>
        </w:trPr>
        <w:sdt>
          <w:sdtPr>
            <w:rPr>
              <w:rFonts w:cstheme="minorHAnsi"/>
              <w:lang w:val="sr-Cyrl-RS"/>
            </w:rPr>
            <w:id w:val="64699782"/>
            <w:showingPlcHdr/>
            <w:text w:multiLine="1"/>
          </w:sdtPr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опишите</w:t>
                </w:r>
              </w:p>
            </w:tc>
          </w:sdtContent>
        </w:sdt>
      </w:tr>
      <w:tr w:rsidR="008B570D" w:rsidRPr="009D1C88" w14:paraId="070A788F" w14:textId="77777777" w:rsidTr="004E10A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Молимо да попуњен формилар вратите на следећу адресу: </w:t>
            </w:r>
          </w:p>
          <w:p w14:paraId="4F50078C" w14:textId="7CFB5CCF" w:rsidR="00251F91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Јединица локалне самоуправе: Општина </w:t>
            </w:r>
            <w:r w:rsidR="00A83876">
              <w:rPr>
                <w:rFonts w:cstheme="minorHAnsi"/>
                <w:b/>
                <w:bCs/>
              </w:rPr>
              <w:t>Пећинци</w:t>
            </w:r>
          </w:p>
          <w:p w14:paraId="3909CC09" w14:textId="77777777" w:rsidR="00B775D5" w:rsidRPr="009D1C88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4C3E77AD" w14:textId="77777777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u w:val="single"/>
              </w:rPr>
            </w:pPr>
            <w:r w:rsidRPr="009D1C88">
              <w:rPr>
                <w:rFonts w:cstheme="minorHAnsi"/>
                <w:b/>
                <w:bCs/>
                <w:u w:val="single"/>
              </w:rPr>
              <w:t xml:space="preserve">Служба </w:t>
            </w:r>
            <w:r w:rsidRPr="009D1C88">
              <w:rPr>
                <w:rStyle w:val="Heading3Char"/>
                <w:rFonts w:eastAsiaTheme="minorHAnsi"/>
                <w:color w:val="auto"/>
              </w:rPr>
              <w:t>за пријем жалби – Жалбена комисија</w:t>
            </w:r>
          </w:p>
          <w:p w14:paraId="7D06346D" w14:textId="44AD9EDB" w:rsidR="00251F91" w:rsidRPr="00AC4990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</w:rPr>
            </w:pPr>
            <w:r w:rsidRPr="00AC4990">
              <w:rPr>
                <w:color w:val="000000"/>
              </w:rPr>
              <w:t>Одељење</w:t>
            </w:r>
            <w:r w:rsidR="00450A4C" w:rsidRPr="00AC4990">
              <w:rPr>
                <w:color w:val="000000"/>
              </w:rPr>
              <w:t>:</w:t>
            </w:r>
            <w:r w:rsidRPr="00AC4990">
              <w:rPr>
                <w:color w:val="000000"/>
              </w:rPr>
              <w:t xml:space="preserve"> </w:t>
            </w:r>
            <w:r w:rsidR="00142EA7" w:rsidRPr="00AC4990">
              <w:rPr>
                <w:color w:val="000000"/>
              </w:rPr>
              <w:t>Одељење за општу управу и заједничке послове</w:t>
            </w:r>
          </w:p>
          <w:p w14:paraId="41836914" w14:textId="77777777" w:rsidR="00B775D5" w:rsidRPr="00AC4990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</w:rPr>
            </w:pPr>
          </w:p>
          <w:p w14:paraId="128739C0" w14:textId="0D597311" w:rsidR="00332774" w:rsidRPr="00AC4990" w:rsidRDefault="00332774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AC4990">
              <w:rPr>
                <w:color w:val="000000"/>
              </w:rPr>
              <w:t>Одговорна особ</w:t>
            </w:r>
            <w:r w:rsidR="00314957" w:rsidRPr="00AC4990">
              <w:rPr>
                <w:color w:val="000000"/>
              </w:rPr>
              <w:t>а</w:t>
            </w:r>
            <w:r w:rsidR="00450A4C" w:rsidRPr="00AC4990">
              <w:rPr>
                <w:color w:val="000000"/>
              </w:rPr>
              <w:t>:</w:t>
            </w:r>
            <w:r w:rsidR="00142EA7" w:rsidRPr="00AC4990">
              <w:rPr>
                <w:color w:val="000000"/>
              </w:rPr>
              <w:t xml:space="preserve"> Весна Томић</w:t>
            </w:r>
          </w:p>
          <w:p w14:paraId="16817A8F" w14:textId="77777777" w:rsidR="00B775D5" w:rsidRPr="00AC4990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721632FB" w14:textId="79767285" w:rsidR="00251F91" w:rsidRPr="00AC4990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AC4990">
              <w:rPr>
                <w:rFonts w:cstheme="minorHAnsi"/>
                <w:b/>
                <w:bCs/>
              </w:rPr>
              <w:t xml:space="preserve">Адреса: </w:t>
            </w:r>
            <w:r w:rsidR="00142EA7" w:rsidRPr="00AC4990">
              <w:rPr>
                <w:rFonts w:cstheme="minorHAnsi"/>
                <w:b/>
                <w:bCs/>
              </w:rPr>
              <w:t>Слободана Бајића 05, Пећинци</w:t>
            </w:r>
          </w:p>
          <w:p w14:paraId="5373E81E" w14:textId="77777777" w:rsidR="00B775D5" w:rsidRPr="00AC4990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58AEAAE9" w14:textId="06F5A638" w:rsidR="00251F91" w:rsidRPr="00AC4990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lang w:val="en-US"/>
              </w:rPr>
            </w:pPr>
            <w:r w:rsidRPr="00AC4990">
              <w:rPr>
                <w:rFonts w:cstheme="minorHAnsi"/>
                <w:b/>
                <w:bCs/>
              </w:rPr>
              <w:t>Е-пошта:</w:t>
            </w:r>
            <w:r w:rsidR="00142EA7" w:rsidRPr="00AC4990">
              <w:rPr>
                <w:rFonts w:cstheme="minorHAnsi"/>
                <w:b/>
                <w:bCs/>
                <w:lang w:val="en-US"/>
              </w:rPr>
              <w:t>vesna.tomic@pecinci.org</w:t>
            </w:r>
          </w:p>
          <w:p w14:paraId="35871EEF" w14:textId="77777777" w:rsidR="00B775D5" w:rsidRPr="00AC4990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3FDFA3DB" w14:textId="3BFE6E71" w:rsidR="00251F91" w:rsidRPr="00142EA7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lang w:val="en-US"/>
              </w:rPr>
            </w:pPr>
            <w:r w:rsidRPr="00AC4990">
              <w:rPr>
                <w:rFonts w:cstheme="minorHAnsi"/>
                <w:b/>
                <w:bCs/>
              </w:rPr>
              <w:t xml:space="preserve">Број телефона: </w:t>
            </w:r>
            <w:r w:rsidR="00142EA7" w:rsidRPr="00AC4990">
              <w:rPr>
                <w:rFonts w:cstheme="minorHAnsi"/>
                <w:b/>
                <w:bCs/>
                <w:lang w:val="en-US"/>
              </w:rPr>
              <w:t>022400713</w:t>
            </w:r>
          </w:p>
          <w:p w14:paraId="3E380AFE" w14:textId="7C8863A7" w:rsidR="008B570D" w:rsidRPr="009D1C88" w:rsidRDefault="008B570D" w:rsidP="00B573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</w:rPr>
            </w:pPr>
          </w:p>
        </w:tc>
      </w:tr>
      <w:tr w:rsidR="008B570D" w:rsidRPr="009D1C88" w14:paraId="33C351C8" w14:textId="77777777" w:rsidTr="004E10AD">
        <w:trPr>
          <w:trHeight w:val="5498"/>
        </w:trPr>
        <w:tc>
          <w:tcPr>
            <w:tcW w:w="0" w:type="auto"/>
            <w:gridSpan w:val="6"/>
          </w:tcPr>
          <w:p w14:paraId="37BFC7F6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67032E" w14:textId="19750E7A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Уколико у року од </w:t>
            </w:r>
            <w:r w:rsidRPr="009D1C88">
              <w:rPr>
                <w:rFonts w:cstheme="minorHAnsi"/>
                <w:b/>
                <w:bCs/>
              </w:rPr>
              <w:t>7 радних дана</w:t>
            </w:r>
            <w:r w:rsidRPr="009D1C88">
              <w:rPr>
                <w:rFonts w:cstheme="minorHAnsi"/>
              </w:rPr>
              <w:t xml:space="preserve"> не добијете потврду пријема Ваше жалбе, питања, а у року од </w:t>
            </w:r>
            <w:r w:rsidRPr="009D1C88">
              <w:rPr>
                <w:rFonts w:cstheme="minorHAnsi"/>
                <w:b/>
                <w:bCs/>
              </w:rPr>
              <w:t>30 календарских дана</w:t>
            </w:r>
            <w:r w:rsidRPr="009D1C88">
              <w:rPr>
                <w:rFonts w:cstheme="minorHAnsi"/>
              </w:rPr>
              <w:t xml:space="preserve"> од датума пријема не добијете одговор на ваше питање, коментар или жалбу</w:t>
            </w:r>
            <w:r w:rsidR="004921D5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контактирајте менаџера за жалбе</w:t>
            </w:r>
            <w:r w:rsidR="004921D5">
              <w:rPr>
                <w:rFonts w:cstheme="minorHAnsi"/>
              </w:rPr>
              <w:t>:</w:t>
            </w:r>
            <w:r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  <w:b/>
                <w:bCs/>
              </w:rPr>
              <w:t>Централни менаџер за жалбе</w:t>
            </w:r>
            <w:r w:rsidRPr="009D1C88">
              <w:rPr>
                <w:rFonts w:cstheme="minorHAnsi"/>
              </w:rPr>
              <w:t xml:space="preserve">, стручњак за социјална питања и сарадњу са грађанима </w:t>
            </w:r>
          </w:p>
          <w:p w14:paraId="2674CA11" w14:textId="09550A34" w:rsidR="008B570D" w:rsidRPr="009D1C88" w:rsidRDefault="008B570D" w:rsidP="00B573E9">
            <w:pPr>
              <w:spacing w:before="120"/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Е-ПОШТОМ:</w:t>
            </w:r>
            <w:r w:rsidR="005D6F12" w:rsidRPr="009D1C88">
              <w:rPr>
                <w:rFonts w:cstheme="minorHAnsi"/>
                <w:b/>
                <w:bCs/>
              </w:rPr>
              <w:br/>
            </w:r>
            <w:hyperlink r:id="rId17" w:history="1">
              <w:r w:rsidR="008942AA" w:rsidRPr="00595B63">
                <w:rPr>
                  <w:rStyle w:val="Hyperlink"/>
                  <w:spacing w:val="-2"/>
                </w:rPr>
                <w:t>liid</w:t>
              </w:r>
              <w:r w:rsidR="008942AA" w:rsidRPr="00595B63">
                <w:rPr>
                  <w:rStyle w:val="Hyperlink"/>
                  <w:spacing w:val="-2"/>
                  <w:lang w:val="sr-Latn-RS"/>
                </w:rPr>
                <w:t>.zalbe</w:t>
              </w:r>
              <w:r w:rsidR="008942AA" w:rsidRPr="00595B63">
                <w:rPr>
                  <w:rStyle w:val="Hyperlink"/>
                  <w:spacing w:val="-2"/>
                </w:rPr>
                <w:t>@mgsi.gov.rs</w:t>
              </w:r>
            </w:hyperlink>
          </w:p>
          <w:p w14:paraId="6E9ED83C" w14:textId="77777777" w:rsidR="004A69FA" w:rsidRDefault="004A69FA" w:rsidP="00B573E9">
            <w:pPr>
              <w:rPr>
                <w:rFonts w:cstheme="minorHAnsi"/>
                <w:b/>
                <w:bCs/>
              </w:rPr>
            </w:pPr>
          </w:p>
          <w:p w14:paraId="6978C145" w14:textId="6AFFB3BA" w:rsidR="008B570D" w:rsidRPr="009D1C88" w:rsidRDefault="008B570D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ПОШТОМ:</w:t>
            </w:r>
            <w:r w:rsidRPr="009D1C88">
              <w:rPr>
                <w:rFonts w:cstheme="minorHAnsi"/>
                <w:b/>
                <w:bCs/>
              </w:rPr>
              <w:tab/>
            </w:r>
          </w:p>
          <w:p w14:paraId="589B5EC3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Министарство грађевинарства, саобраћаја и инфраструктуре</w:t>
            </w:r>
            <w:r w:rsidRPr="009D1C88">
              <w:rPr>
                <w:rFonts w:cstheme="minorHAnsi"/>
              </w:rPr>
              <w:t xml:space="preserve"> </w:t>
            </w:r>
          </w:p>
          <w:p w14:paraId="5B8F51DA" w14:textId="77777777" w:rsidR="008B570D" w:rsidRPr="009D1C88" w:rsidRDefault="008B570D" w:rsidP="00B573E9">
            <w:pPr>
              <w:rPr>
                <w:rFonts w:eastAsia="Calibri" w:cstheme="minorHAnsi"/>
                <w:b/>
                <w:bCs/>
                <w:i/>
                <w:iCs/>
                <w:kern w:val="2"/>
                <w14:ligatures w14:val="standardContextual"/>
              </w:rPr>
            </w:pPr>
            <w:r w:rsidRPr="009D1C88">
              <w:rPr>
                <w:rFonts w:cstheme="minorHAnsi"/>
                <w:b/>
                <w:u w:val="single"/>
              </w:rPr>
              <w:t xml:space="preserve">Пројекат развоја локалне инфраструктуре и институционалног развоја </w:t>
            </w:r>
          </w:p>
          <w:p w14:paraId="2444116E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Менаџер за жалбе: </w:t>
            </w:r>
            <w:r w:rsidRPr="009D1C88">
              <w:rPr>
                <w:rFonts w:cstheme="minorHAnsi"/>
                <w:b/>
                <w:bCs/>
              </w:rPr>
              <w:t xml:space="preserve">Централни менаџер за жалбе, </w:t>
            </w:r>
            <w:r w:rsidRPr="009D1C88">
              <w:rPr>
                <w:rFonts w:cstheme="minorHAnsi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Узун Миркова 3, </w:t>
            </w:r>
          </w:p>
          <w:p w14:paraId="37D48B2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Cs/>
              </w:rPr>
              <w:t>11000 Београд, Србија</w:t>
            </w:r>
            <w:r w:rsidRPr="009D1C88">
              <w:rPr>
                <w:rFonts w:cstheme="minorHAnsi"/>
              </w:rPr>
              <w:t xml:space="preserve"> </w:t>
            </w:r>
          </w:p>
          <w:p w14:paraId="6FEA42BC" w14:textId="77777777" w:rsidR="008B570D" w:rsidRPr="009D1C88" w:rsidRDefault="008B570D" w:rsidP="00B573E9">
            <w:pPr>
              <w:ind w:left="1440" w:hanging="144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ТЕЛЕФОНОМ:</w:t>
            </w:r>
          </w:p>
          <w:p w14:paraId="090F06A9" w14:textId="34F9777F" w:rsidR="008B570D" w:rsidRPr="009D1C88" w:rsidRDefault="00774343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b/>
                <w:bCs/>
              </w:rPr>
              <w:t>+381 65 250 09 20 (радним данима од 10 до 13)</w:t>
            </w:r>
          </w:p>
          <w:p w14:paraId="207F254A" w14:textId="77777777" w:rsidR="008B570D" w:rsidRPr="009D1C88" w:rsidRDefault="008B570D" w:rsidP="00B573E9">
            <w:pPr>
              <w:ind w:left="1440" w:hanging="144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(Радним даном од 10 до 13 часова) </w:t>
            </w:r>
          </w:p>
          <w:p w14:paraId="48C63B95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77E8A9B4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Жалбени механизам пројекта (LIID) у Републици Србији доступан на: </w:t>
            </w:r>
            <w:r w:rsidRPr="009D1C88">
              <w:rPr>
                <w:rFonts w:cstheme="minorHAnsi"/>
                <w:lang w:val="sr-Cyrl-RS" w:eastAsia="ja-JP"/>
              </w:rPr>
              <w:t>(</w:t>
            </w:r>
            <w:r w:rsidRPr="009D1C88">
              <w:rPr>
                <w:rStyle w:val="Hyperlink"/>
                <w:rFonts w:cstheme="minorHAnsi"/>
                <w:lang w:val="sr-Cyrl-RS" w:eastAsia="ja-JP"/>
              </w:rPr>
              <w:t>https://www.mgsi.gov.rs/</w:t>
            </w:r>
            <w:r w:rsidRPr="009D1C88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9D1C88" w:rsidRDefault="008B570D" w:rsidP="00B573E9">
      <w:pPr>
        <w:rPr>
          <w:rFonts w:cstheme="minorHAnsi"/>
        </w:rPr>
      </w:pPr>
    </w:p>
    <w:p w14:paraId="1C45FCEB" w14:textId="77777777" w:rsidR="00E41FA8" w:rsidRPr="009D1C88" w:rsidRDefault="00E41FA8" w:rsidP="00B573E9">
      <w:pPr>
        <w:rPr>
          <w:rFonts w:cstheme="minorHAnsi"/>
        </w:rPr>
      </w:pPr>
    </w:p>
    <w:p w14:paraId="1F33EFE7" w14:textId="77777777" w:rsidR="00E41FA8" w:rsidRPr="009D1C88" w:rsidRDefault="00E41FA8" w:rsidP="00B573E9">
      <w:pPr>
        <w:rPr>
          <w:rFonts w:cstheme="minorHAnsi"/>
        </w:rPr>
        <w:sectPr w:rsidR="00E41FA8" w:rsidRPr="009D1C8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9D1C88" w:rsidRDefault="009E1F29" w:rsidP="00B573E9">
      <w:pPr>
        <w:rPr>
          <w:sz w:val="16"/>
          <w:szCs w:val="16"/>
        </w:rPr>
      </w:pPr>
      <w:bookmarkStart w:id="16" w:name="_Toc152672722"/>
    </w:p>
    <w:p w14:paraId="319B5423" w14:textId="28BEDB89" w:rsidR="0014086F" w:rsidRPr="009D1C88" w:rsidRDefault="0014086F" w:rsidP="00B573E9">
      <w:pPr>
        <w:pStyle w:val="Heading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</w:pPr>
      <w:bookmarkStart w:id="17" w:name="_Toc180453635"/>
      <w:r w:rsidRPr="009D1C88">
        <w:t>Прилог 02 – Евиденција решавања жалби на локалном нивоу</w:t>
      </w:r>
      <w:bookmarkEnd w:id="16"/>
      <w:bookmarkEnd w:id="17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850"/>
        <w:gridCol w:w="862"/>
        <w:gridCol w:w="993"/>
        <w:gridCol w:w="993"/>
        <w:gridCol w:w="993"/>
        <w:gridCol w:w="1086"/>
      </w:tblGrid>
      <w:tr w:rsidR="0014086F" w:rsidRPr="009D1C88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Јединица локалне самоуправе : ________________________</w:t>
            </w:r>
          </w:p>
          <w:p w14:paraId="6B383106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Локални менаџер за жалбе:_______________________</w:t>
            </w:r>
          </w:p>
        </w:tc>
      </w:tr>
      <w:tr w:rsidR="00854293" w:rsidRPr="009D1C88" w14:paraId="19FF0409" w14:textId="77777777" w:rsidTr="00BF0C3F">
        <w:trPr>
          <w:trHeight w:val="2447"/>
        </w:trPr>
        <w:tc>
          <w:tcPr>
            <w:tcW w:w="993" w:type="dxa"/>
          </w:tcPr>
          <w:p w14:paraId="383BB81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D1C88" w:rsidRDefault="0014086F" w:rsidP="00B573E9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D1C88" w:rsidRDefault="0014086F" w:rsidP="00B573E9">
            <w:pPr>
              <w:ind w:left="-49" w:right="-72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  <w:p w14:paraId="46FC0CFB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(Брзина давања повратне информације а)одмах</w:t>
            </w:r>
          </w:p>
          <w:p w14:paraId="4E8ACD8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б)после рока од 7 дана)</w:t>
            </w:r>
          </w:p>
          <w:p w14:paraId="3DFC884B" w14:textId="77777777" w:rsidR="0014086F" w:rsidRPr="009D1C88" w:rsidRDefault="0014086F" w:rsidP="00B573E9">
            <w:pPr>
              <w:ind w:hanging="759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Ц</w:t>
            </w:r>
          </w:p>
        </w:tc>
        <w:tc>
          <w:tcPr>
            <w:tcW w:w="850" w:type="dxa"/>
          </w:tcPr>
          <w:p w14:paraId="1C057892" w14:textId="68B88CD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62" w:type="dxa"/>
          </w:tcPr>
          <w:p w14:paraId="18EF2BEB" w14:textId="77777777" w:rsidR="0014086F" w:rsidRPr="009D1C88" w:rsidRDefault="0014086F" w:rsidP="00B573E9">
            <w:pPr>
              <w:ind w:right="-5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9D1C88" w:rsidRDefault="0014086F" w:rsidP="00B573E9">
            <w:pPr>
              <w:ind w:left="-8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1C4CA954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</w:t>
            </w:r>
            <w:r w:rsidR="00AA2C0D">
              <w:rPr>
                <w:bCs/>
                <w:sz w:val="18"/>
                <w:szCs w:val="18"/>
              </w:rPr>
              <w:t xml:space="preserve"> </w:t>
            </w:r>
            <w:r w:rsidRPr="009D1C88">
              <w:rPr>
                <w:bCs/>
                <w:sz w:val="18"/>
                <w:szCs w:val="18"/>
              </w:rPr>
              <w:t>у другом степену)</w:t>
            </w:r>
          </w:p>
        </w:tc>
        <w:tc>
          <w:tcPr>
            <w:tcW w:w="993" w:type="dxa"/>
          </w:tcPr>
          <w:p w14:paraId="7409B88E" w14:textId="77777777" w:rsidR="0014086F" w:rsidRPr="009D1C88" w:rsidRDefault="0014086F" w:rsidP="00B573E9">
            <w:pPr>
              <w:ind w:left="-85" w:right="-36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854293" w:rsidRPr="009D1C88" w14:paraId="6CB67FF2" w14:textId="77777777" w:rsidTr="00BF0C3F">
        <w:trPr>
          <w:trHeight w:val="196"/>
        </w:trPr>
        <w:tc>
          <w:tcPr>
            <w:tcW w:w="993" w:type="dxa"/>
          </w:tcPr>
          <w:p w14:paraId="674A7FC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1.</w:t>
            </w:r>
          </w:p>
        </w:tc>
        <w:tc>
          <w:tcPr>
            <w:tcW w:w="993" w:type="dxa"/>
          </w:tcPr>
          <w:p w14:paraId="301492B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0B99B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5C15437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0D5B5E17" w14:textId="77777777" w:rsidTr="00BF0C3F">
        <w:trPr>
          <w:trHeight w:val="185"/>
        </w:trPr>
        <w:tc>
          <w:tcPr>
            <w:tcW w:w="993" w:type="dxa"/>
          </w:tcPr>
          <w:p w14:paraId="305749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2.</w:t>
            </w:r>
          </w:p>
        </w:tc>
        <w:tc>
          <w:tcPr>
            <w:tcW w:w="993" w:type="dxa"/>
          </w:tcPr>
          <w:p w14:paraId="1FBAAE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2414E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2B41EFF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7FC09E83" w14:textId="77777777" w:rsidTr="00BF0C3F">
        <w:trPr>
          <w:trHeight w:val="185"/>
        </w:trPr>
        <w:tc>
          <w:tcPr>
            <w:tcW w:w="993" w:type="dxa"/>
          </w:tcPr>
          <w:p w14:paraId="05355A1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3.</w:t>
            </w:r>
          </w:p>
        </w:tc>
        <w:tc>
          <w:tcPr>
            <w:tcW w:w="993" w:type="dxa"/>
          </w:tcPr>
          <w:p w14:paraId="6ACD237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EBC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7061FA7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6B9BF31E" w14:textId="77777777" w:rsidTr="00BF0C3F">
        <w:trPr>
          <w:trHeight w:val="185"/>
        </w:trPr>
        <w:tc>
          <w:tcPr>
            <w:tcW w:w="993" w:type="dxa"/>
          </w:tcPr>
          <w:p w14:paraId="1B8E0EC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4.</w:t>
            </w:r>
          </w:p>
        </w:tc>
        <w:tc>
          <w:tcPr>
            <w:tcW w:w="993" w:type="dxa"/>
          </w:tcPr>
          <w:p w14:paraId="33D91C6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1E3047E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D436E4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15A0F36B" w14:textId="77777777" w:rsidTr="00BF0C3F">
        <w:trPr>
          <w:trHeight w:val="196"/>
        </w:trPr>
        <w:tc>
          <w:tcPr>
            <w:tcW w:w="993" w:type="dxa"/>
          </w:tcPr>
          <w:p w14:paraId="58CAB0D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A70C4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68E8EE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Pr="009D1C88" w:rsidRDefault="0014086F" w:rsidP="00B573E9">
      <w:pPr>
        <w:pStyle w:val="Heading1"/>
        <w:numPr>
          <w:ilvl w:val="0"/>
          <w:numId w:val="0"/>
        </w:numPr>
        <w:ind w:left="360" w:hanging="360"/>
      </w:pPr>
      <w:bookmarkStart w:id="18" w:name="_Toc152672723"/>
      <w:bookmarkStart w:id="19" w:name="_Toc180453636"/>
      <w:r w:rsidRPr="009D1C88">
        <w:t>Евиденција решавања жалби на централном нивоу</w:t>
      </w:r>
      <w:bookmarkEnd w:id="18"/>
      <w:bookmarkEnd w:id="19"/>
    </w:p>
    <w:tbl>
      <w:tblPr>
        <w:tblStyle w:val="TableGrid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9D1C88" w14:paraId="7381838D" w14:textId="77777777" w:rsidTr="004E10AD">
        <w:tc>
          <w:tcPr>
            <w:tcW w:w="810" w:type="dxa"/>
          </w:tcPr>
          <w:p w14:paraId="58852D7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394D1F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чекању,у другом степену)</w:t>
            </w:r>
            <w:r w:rsidRPr="009D1C88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14086F" w:rsidRPr="009D1C88" w14:paraId="0649282D" w14:textId="77777777" w:rsidTr="004E10AD">
        <w:tc>
          <w:tcPr>
            <w:tcW w:w="810" w:type="dxa"/>
          </w:tcPr>
          <w:p w14:paraId="4AA0BA1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7CC98070" w14:textId="77777777" w:rsidTr="004E10AD">
        <w:tc>
          <w:tcPr>
            <w:tcW w:w="810" w:type="dxa"/>
          </w:tcPr>
          <w:p w14:paraId="3F96F4CE" w14:textId="3ED64F4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40AD769C" w14:textId="77777777" w:rsidTr="004E10AD">
        <w:tc>
          <w:tcPr>
            <w:tcW w:w="810" w:type="dxa"/>
          </w:tcPr>
          <w:p w14:paraId="595147C4" w14:textId="3EAC33E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55BF27E1" w14:textId="77777777" w:rsidTr="004E10AD">
        <w:tc>
          <w:tcPr>
            <w:tcW w:w="810" w:type="dxa"/>
          </w:tcPr>
          <w:p w14:paraId="59AC0866" w14:textId="6F5102D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0CE79B7A" w14:textId="77777777" w:rsidTr="004E10AD">
        <w:tc>
          <w:tcPr>
            <w:tcW w:w="810" w:type="dxa"/>
          </w:tcPr>
          <w:p w14:paraId="2169D8AD" w14:textId="11E6894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3AF49068" w14:textId="77777777" w:rsidTr="004E10AD">
        <w:tc>
          <w:tcPr>
            <w:tcW w:w="810" w:type="dxa"/>
          </w:tcPr>
          <w:p w14:paraId="2C44409B" w14:textId="29B1FDA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9D1C88" w:rsidRDefault="0014086F" w:rsidP="00B573E9">
      <w:pPr>
        <w:rPr>
          <w:rFonts w:eastAsia="Times New Roman"/>
        </w:rPr>
      </w:pPr>
    </w:p>
    <w:p w14:paraId="1DB48C6F" w14:textId="77777777" w:rsidR="009E1F29" w:rsidRPr="009D1C88" w:rsidRDefault="009E1F29" w:rsidP="00B573E9"/>
    <w:p w14:paraId="5DAF36A3" w14:textId="06DB14AB" w:rsidR="0014086F" w:rsidRPr="009D1C88" w:rsidRDefault="0014086F" w:rsidP="00B573E9">
      <w:pPr>
        <w:pStyle w:val="Heading1"/>
        <w:numPr>
          <w:ilvl w:val="0"/>
          <w:numId w:val="0"/>
        </w:numPr>
        <w:ind w:left="360" w:hanging="360"/>
      </w:pPr>
      <w:bookmarkStart w:id="20" w:name="_Toc180453637"/>
      <w:r w:rsidRPr="009D1C88">
        <w:t>Прилог 0</w:t>
      </w:r>
      <w:r w:rsidR="009E1F29" w:rsidRPr="009D1C88">
        <w:t>3</w:t>
      </w:r>
      <w:r w:rsidRPr="009D1C88">
        <w:t xml:space="preserve"> –Интерни регистар укључивања заинтересованих страна</w:t>
      </w:r>
      <w:bookmarkEnd w:id="20"/>
    </w:p>
    <w:tbl>
      <w:tblPr>
        <w:tblStyle w:val="TableGrid"/>
        <w:tblW w:w="13515" w:type="dxa"/>
        <w:tblInd w:w="-5" w:type="dxa"/>
        <w:tblLook w:val="04A0" w:firstRow="1" w:lastRow="0" w:firstColumn="1" w:lastColumn="0" w:noHBand="0" w:noVBand="1"/>
      </w:tblPr>
      <w:tblGrid>
        <w:gridCol w:w="700"/>
        <w:gridCol w:w="910"/>
        <w:gridCol w:w="1668"/>
        <w:gridCol w:w="1481"/>
        <w:gridCol w:w="1425"/>
        <w:gridCol w:w="1257"/>
        <w:gridCol w:w="2101"/>
        <w:gridCol w:w="1713"/>
        <w:gridCol w:w="1243"/>
        <w:gridCol w:w="1017"/>
      </w:tblGrid>
      <w:tr w:rsidR="00774343" w:rsidRPr="009D1C88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D1C88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3C01D0" w14:textId="77777777" w:rsidR="00774343" w:rsidRPr="009D1C88" w:rsidRDefault="00774343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5074EAE" w14:textId="5792F708" w:rsidR="009E1F29" w:rsidRPr="009D1C88" w:rsidRDefault="00A83876" w:rsidP="00B573E9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Пећинци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9D1C88" w:rsidRDefault="009E1F29" w:rsidP="00B573E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>Локални кординатор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Категорија и име заинтересоване стране </w:t>
            </w:r>
          </w:p>
          <w:p w14:paraId="3462715B" w14:textId="769EA112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18221D0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Датум ангажовања </w:t>
            </w:r>
          </w:p>
          <w:p w14:paraId="3FA38B8C" w14:textId="65871FA5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73FBAF2" w14:textId="0E06F995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Кључни проблеми/забринутости </w:t>
            </w:r>
          </w:p>
          <w:p w14:paraId="002D4B63" w14:textId="0D01EE58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713" w:type="dxa"/>
          </w:tcPr>
          <w:p w14:paraId="200DCC52" w14:textId="2F9DA51D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Датум одговора</w:t>
            </w:r>
          </w:p>
        </w:tc>
        <w:tc>
          <w:tcPr>
            <w:tcW w:w="0" w:type="auto"/>
          </w:tcPr>
          <w:p w14:paraId="384B921B" w14:textId="5164B8A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Напомене о напретку </w:t>
            </w:r>
          </w:p>
          <w:p w14:paraId="117495BB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</w:p>
        </w:tc>
      </w:tr>
      <w:tr w:rsidR="00774343" w:rsidRPr="009D1C88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Pr="009D1C88" w:rsidRDefault="009E1F29" w:rsidP="00B573E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rFonts w:cs="Times New Roman"/>
                <w:sz w:val="18"/>
                <w:szCs w:val="18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Pr="009D1C88" w:rsidRDefault="0014086F" w:rsidP="00B573E9"/>
    <w:p w14:paraId="49B2A283" w14:textId="65115EDE" w:rsidR="009E1F29" w:rsidRPr="009D1C88" w:rsidRDefault="009E1F29" w:rsidP="00B573E9"/>
    <w:p w14:paraId="66715E56" w14:textId="263CF477" w:rsidR="009E1F29" w:rsidRPr="009D1C88" w:rsidRDefault="009E1F29" w:rsidP="00B573E9"/>
    <w:p w14:paraId="0B7B504D" w14:textId="14C45000" w:rsidR="009E1F29" w:rsidRPr="009D1C88" w:rsidRDefault="009E1F29" w:rsidP="00B573E9"/>
    <w:p w14:paraId="4A3DC20D" w14:textId="3E4A5373" w:rsidR="009E1F29" w:rsidRPr="009D1C88" w:rsidRDefault="009E1F29" w:rsidP="00B573E9"/>
    <w:p w14:paraId="44703DBE" w14:textId="20FD6922" w:rsidR="009E1F29" w:rsidRPr="009D1C88" w:rsidRDefault="009E1F29" w:rsidP="00B573E9"/>
    <w:p w14:paraId="34B6FF4A" w14:textId="6B6C8DBA" w:rsidR="009E1F29" w:rsidRPr="009D1C88" w:rsidRDefault="009E1F29" w:rsidP="00B573E9"/>
    <w:p w14:paraId="3E85FC3A" w14:textId="352A0707" w:rsidR="009E1F29" w:rsidRPr="009D1C88" w:rsidRDefault="009E1F29" w:rsidP="00B573E9"/>
    <w:p w14:paraId="285C55BC" w14:textId="7951DDFE" w:rsidR="009E1F29" w:rsidRPr="009D1C88" w:rsidRDefault="009E1F29" w:rsidP="00B573E9"/>
    <w:p w14:paraId="54BE4B2A" w14:textId="235667B2" w:rsidR="009E1F29" w:rsidRPr="009D1C88" w:rsidRDefault="009E1F29" w:rsidP="00B573E9"/>
    <w:p w14:paraId="44D4DE8C" w14:textId="356A7441" w:rsidR="009E1F29" w:rsidRPr="009D1C88" w:rsidRDefault="009E1F29" w:rsidP="00B573E9"/>
    <w:p w14:paraId="4FFAC1D2" w14:textId="61EA77D1" w:rsidR="009E1F29" w:rsidRPr="009D1C88" w:rsidRDefault="009E1F29" w:rsidP="00B573E9"/>
    <w:p w14:paraId="530BCD98" w14:textId="77777777" w:rsidR="009E1F29" w:rsidRPr="009D1C88" w:rsidRDefault="009E1F29" w:rsidP="00B573E9"/>
    <w:p w14:paraId="2687297E" w14:textId="1174546E" w:rsidR="00E41FA8" w:rsidRPr="009D1C88" w:rsidRDefault="00E41FA8" w:rsidP="00B573E9">
      <w:pPr>
        <w:pStyle w:val="Heading1"/>
        <w:numPr>
          <w:ilvl w:val="0"/>
          <w:numId w:val="0"/>
        </w:numPr>
        <w:ind w:left="360" w:hanging="360"/>
      </w:pPr>
      <w:bookmarkStart w:id="21" w:name="_Toc180453638"/>
      <w:r w:rsidRPr="009D1C88">
        <w:t>Прилог 0</w:t>
      </w:r>
      <w:r w:rsidR="007D71C4" w:rsidRPr="009D1C88">
        <w:t>4</w:t>
      </w:r>
      <w:r w:rsidRPr="009D1C88">
        <w:t xml:space="preserve"> – </w:t>
      </w:r>
      <w:r w:rsidR="00B25206" w:rsidRPr="009D1C88">
        <w:t xml:space="preserve">Потенцијална зона директног утицаја </w:t>
      </w:r>
      <w:r w:rsidR="00437296" w:rsidRPr="009D1C88">
        <w:t xml:space="preserve">реализације </w:t>
      </w:r>
      <w:r w:rsidR="002513E6">
        <w:t>Потпројекта</w:t>
      </w:r>
      <w:r w:rsidR="00B25206" w:rsidRPr="009D1C88">
        <w:t xml:space="preserve"> на становништво</w:t>
      </w:r>
      <w:r w:rsidR="00437296" w:rsidRPr="009D1C88">
        <w:t xml:space="preserve"> </w:t>
      </w:r>
      <w:r w:rsidR="0003178D" w:rsidRPr="009D1C88">
        <w:t>општине</w:t>
      </w:r>
      <w:bookmarkEnd w:id="21"/>
      <w:r w:rsidR="00015C76">
        <w:t xml:space="preserve"> </w:t>
      </w:r>
      <w:r w:rsidR="00A83876">
        <w:t>Пећинци</w:t>
      </w:r>
    </w:p>
    <w:p w14:paraId="7B297EEF" w14:textId="41EF07C4" w:rsidR="00BC38B4" w:rsidRDefault="00D65166" w:rsidP="00BC38B4">
      <w:pPr>
        <w:rPr>
          <w:noProof/>
        </w:rPr>
      </w:pPr>
      <w:r>
        <w:rPr>
          <w:noProof/>
        </w:rPr>
        <w:t>Пројекат 1</w:t>
      </w:r>
    </w:p>
    <w:p w14:paraId="30D88C85" w14:textId="0064C0A9" w:rsidR="00D65166" w:rsidRDefault="00D65166" w:rsidP="00BC38B4">
      <w:pPr>
        <w:rPr>
          <w:noProof/>
        </w:rPr>
      </w:pPr>
      <w:r>
        <w:rPr>
          <w:noProof/>
        </w:rPr>
        <w:drawing>
          <wp:inline distT="0" distB="0" distL="0" distR="0" wp14:anchorId="56B27422" wp14:editId="46387EC9">
            <wp:extent cx="9139555" cy="3957955"/>
            <wp:effectExtent l="0" t="0" r="4445" b="4445"/>
            <wp:docPr id="11163315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55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4C6F" w14:textId="7B2F5981" w:rsidR="00BC38B4" w:rsidRDefault="00C551E7" w:rsidP="00BC38B4">
      <w:pPr>
        <w:tabs>
          <w:tab w:val="left" w:pos="488"/>
        </w:tabs>
        <w:rPr>
          <w:rFonts w:eastAsia="Times New Roman"/>
        </w:rPr>
      </w:pPr>
      <w:r>
        <w:rPr>
          <w:rFonts w:eastAsia="Times New Roman"/>
        </w:rPr>
        <w:t>Пројекат 2</w:t>
      </w:r>
    </w:p>
    <w:p w14:paraId="5445D768" w14:textId="118B2DA9" w:rsidR="00C551E7" w:rsidRPr="00BC38B4" w:rsidRDefault="000373EE" w:rsidP="00BC38B4">
      <w:pPr>
        <w:tabs>
          <w:tab w:val="left" w:pos="488"/>
        </w:tabs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1ACC67A1" wp14:editId="0731836A">
            <wp:extent cx="9133205" cy="3766185"/>
            <wp:effectExtent l="0" t="0" r="0" b="5715"/>
            <wp:docPr id="4855053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3205" cy="376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1E7" w:rsidRPr="00BC38B4" w:rsidSect="00D947D3">
      <w:footerReference w:type="first" r:id="rId20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38932" w14:textId="77777777" w:rsidR="00044AE5" w:rsidRPr="009D1C88" w:rsidRDefault="00044AE5" w:rsidP="007639A3">
      <w:pPr>
        <w:spacing w:after="0" w:line="240" w:lineRule="auto"/>
      </w:pPr>
      <w:r w:rsidRPr="009D1C88">
        <w:separator/>
      </w:r>
    </w:p>
  </w:endnote>
  <w:endnote w:type="continuationSeparator" w:id="0">
    <w:p w14:paraId="6B1C1F9C" w14:textId="77777777" w:rsidR="00044AE5" w:rsidRPr="009D1C88" w:rsidRDefault="00044AE5" w:rsidP="007639A3">
      <w:pPr>
        <w:spacing w:after="0" w:line="240" w:lineRule="auto"/>
      </w:pPr>
      <w:r w:rsidRPr="009D1C88">
        <w:continuationSeparator/>
      </w:r>
    </w:p>
  </w:endnote>
  <w:endnote w:type="continuationNotice" w:id="1">
    <w:p w14:paraId="598006D9" w14:textId="77777777" w:rsidR="00044AE5" w:rsidRPr="009D1C88" w:rsidRDefault="00044A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F030D" w14:textId="3C88D0FC" w:rsidR="0015415E" w:rsidRPr="009D1C88" w:rsidRDefault="0015415E" w:rsidP="00B25206">
    <w:pPr>
      <w:pStyle w:val="Footer"/>
      <w:numPr>
        <w:ilvl w:val="0"/>
        <w:numId w:val="0"/>
      </w:numPr>
    </w:pPr>
  </w:p>
  <w:p w14:paraId="67E4D2A0" w14:textId="77777777" w:rsidR="0015415E" w:rsidRPr="009D1C88" w:rsidRDefault="0015415E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01A60" w14:textId="77777777" w:rsidR="00B25206" w:rsidRPr="009D1C88" w:rsidRDefault="00B25206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29BDE6D2" w:rsidR="0015415E" w:rsidRPr="009D1C88" w:rsidRDefault="0015415E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9D1C88">
          <w:rPr>
            <w:color w:val="2F5496" w:themeColor="accent5" w:themeShade="BF"/>
            <w:sz w:val="20"/>
            <w:szCs w:val="20"/>
          </w:rPr>
          <w:fldChar w:fldCharType="begin"/>
        </w:r>
        <w:r w:rsidRPr="009D1C88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9D1C88">
          <w:rPr>
            <w:color w:val="2F5496" w:themeColor="accent5" w:themeShade="BF"/>
            <w:sz w:val="20"/>
            <w:szCs w:val="20"/>
          </w:rPr>
          <w:fldChar w:fldCharType="separate"/>
        </w:r>
        <w:r w:rsidR="00A1264C" w:rsidRPr="009D1C88">
          <w:rPr>
            <w:color w:val="2F5496" w:themeColor="accent5" w:themeShade="BF"/>
            <w:sz w:val="20"/>
            <w:szCs w:val="20"/>
          </w:rPr>
          <w:t>5</w:t>
        </w:r>
        <w:r w:rsidRPr="009D1C88">
          <w:rPr>
            <w:color w:val="2F5496" w:themeColor="accent5" w:themeShade="BF"/>
            <w:sz w:val="20"/>
            <w:szCs w:val="20"/>
          </w:rPr>
          <w:fldChar w:fldCharType="end"/>
        </w:r>
        <w:r w:rsidRPr="009D1C88">
          <w:rPr>
            <w:color w:val="2F5496" w:themeColor="accent5" w:themeShade="BF"/>
            <w:sz w:val="20"/>
            <w:szCs w:val="20"/>
          </w:rPr>
          <w:t xml:space="preserve"> |</w:t>
        </w:r>
      </w:p>
    </w:sdtContent>
  </w:sdt>
  <w:p w14:paraId="69C2E5DD" w14:textId="77777777" w:rsidR="0015415E" w:rsidRPr="009D1C88" w:rsidRDefault="0015415E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45AF58" w14:textId="77777777" w:rsidR="0015415E" w:rsidRPr="009D1C88" w:rsidRDefault="0015415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09E67" w14:textId="77777777" w:rsidR="0015415E" w:rsidRPr="009D1C88" w:rsidRDefault="001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2B46E" w14:textId="77777777" w:rsidR="00044AE5" w:rsidRPr="009D1C88" w:rsidRDefault="00044AE5" w:rsidP="007639A3">
      <w:pPr>
        <w:spacing w:after="0" w:line="240" w:lineRule="auto"/>
      </w:pPr>
      <w:r w:rsidRPr="009D1C88">
        <w:separator/>
      </w:r>
    </w:p>
  </w:footnote>
  <w:footnote w:type="continuationSeparator" w:id="0">
    <w:p w14:paraId="27FCA664" w14:textId="77777777" w:rsidR="00044AE5" w:rsidRPr="009D1C88" w:rsidRDefault="00044AE5" w:rsidP="007639A3">
      <w:pPr>
        <w:spacing w:after="0" w:line="240" w:lineRule="auto"/>
      </w:pPr>
      <w:r w:rsidRPr="009D1C88">
        <w:continuationSeparator/>
      </w:r>
    </w:p>
  </w:footnote>
  <w:footnote w:type="continuationNotice" w:id="1">
    <w:p w14:paraId="5942956D" w14:textId="77777777" w:rsidR="00044AE5" w:rsidRPr="009D1C88" w:rsidRDefault="00044A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58E05" w14:textId="33B46E6A" w:rsidR="0015415E" w:rsidRPr="009D1C88" w:rsidRDefault="00413F07" w:rsidP="0014086F">
    <w:pPr>
      <w:pStyle w:val="Header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>Пројекат развоја локалне инфраструктуре и институционалног јачања локалних самоуправa (LIID)</w:t>
    </w:r>
    <w:r w:rsidR="0015415E"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FF25D6"/>
    <w:multiLevelType w:val="hybridMultilevel"/>
    <w:tmpl w:val="EBBE7BE4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C1BA8"/>
    <w:multiLevelType w:val="hybridMultilevel"/>
    <w:tmpl w:val="4204E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D73E2"/>
    <w:multiLevelType w:val="hybridMultilevel"/>
    <w:tmpl w:val="D37E2D24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3B379EF"/>
    <w:multiLevelType w:val="hybridMultilevel"/>
    <w:tmpl w:val="0AC43DC6"/>
    <w:lvl w:ilvl="0" w:tplc="6C8CA5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6" w15:restartNumberingAfterBreak="0">
    <w:nsid w:val="475B391F"/>
    <w:multiLevelType w:val="hybridMultilevel"/>
    <w:tmpl w:val="54245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9D45DDB"/>
    <w:multiLevelType w:val="hybridMultilevel"/>
    <w:tmpl w:val="C5F4B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656E2"/>
    <w:multiLevelType w:val="hybridMultilevel"/>
    <w:tmpl w:val="B4CA232C"/>
    <w:lvl w:ilvl="0" w:tplc="9DC2A5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2" w15:restartNumberingAfterBreak="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2A4F21"/>
    <w:multiLevelType w:val="multilevel"/>
    <w:tmpl w:val="C9D22026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8A40F49"/>
    <w:multiLevelType w:val="hybridMultilevel"/>
    <w:tmpl w:val="49FCD4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293550">
    <w:abstractNumId w:val="13"/>
  </w:num>
  <w:num w:numId="2" w16cid:durableId="678703416">
    <w:abstractNumId w:val="12"/>
  </w:num>
  <w:num w:numId="3" w16cid:durableId="542906852">
    <w:abstractNumId w:val="4"/>
  </w:num>
  <w:num w:numId="4" w16cid:durableId="1414160734">
    <w:abstractNumId w:val="11"/>
  </w:num>
  <w:num w:numId="5" w16cid:durableId="2028481927">
    <w:abstractNumId w:val="0"/>
  </w:num>
  <w:num w:numId="6" w16cid:durableId="1946500490">
    <w:abstractNumId w:val="5"/>
  </w:num>
  <w:num w:numId="7" w16cid:durableId="1167676308">
    <w:abstractNumId w:val="8"/>
  </w:num>
  <w:num w:numId="8" w16cid:durableId="8459360">
    <w:abstractNumId w:val="7"/>
  </w:num>
  <w:num w:numId="9" w16cid:durableId="567111226">
    <w:abstractNumId w:val="3"/>
  </w:num>
  <w:num w:numId="10" w16cid:durableId="1370645485">
    <w:abstractNumId w:val="9"/>
  </w:num>
  <w:num w:numId="11" w16cid:durableId="791287772">
    <w:abstractNumId w:val="2"/>
  </w:num>
  <w:num w:numId="12" w16cid:durableId="1451823016">
    <w:abstractNumId w:val="6"/>
  </w:num>
  <w:num w:numId="13" w16cid:durableId="1349987703">
    <w:abstractNumId w:val="14"/>
  </w:num>
  <w:num w:numId="14" w16cid:durableId="1045174206">
    <w:abstractNumId w:val="1"/>
  </w:num>
  <w:num w:numId="15" w16cid:durableId="1014453192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2201"/>
    <w:rsid w:val="00003331"/>
    <w:rsid w:val="00003878"/>
    <w:rsid w:val="00004E3F"/>
    <w:rsid w:val="000072E5"/>
    <w:rsid w:val="00007BEC"/>
    <w:rsid w:val="000104FF"/>
    <w:rsid w:val="00011666"/>
    <w:rsid w:val="00012964"/>
    <w:rsid w:val="00014B94"/>
    <w:rsid w:val="00015C76"/>
    <w:rsid w:val="00017210"/>
    <w:rsid w:val="000172D4"/>
    <w:rsid w:val="00017589"/>
    <w:rsid w:val="00021AE8"/>
    <w:rsid w:val="0002337A"/>
    <w:rsid w:val="00023E94"/>
    <w:rsid w:val="0002524C"/>
    <w:rsid w:val="000255FD"/>
    <w:rsid w:val="00026DF4"/>
    <w:rsid w:val="00027CDA"/>
    <w:rsid w:val="00030939"/>
    <w:rsid w:val="0003175A"/>
    <w:rsid w:val="0003178D"/>
    <w:rsid w:val="00031D34"/>
    <w:rsid w:val="00033C94"/>
    <w:rsid w:val="00033E5E"/>
    <w:rsid w:val="000345C4"/>
    <w:rsid w:val="00034E99"/>
    <w:rsid w:val="0003576D"/>
    <w:rsid w:val="0003657A"/>
    <w:rsid w:val="00037334"/>
    <w:rsid w:val="000373EE"/>
    <w:rsid w:val="00040255"/>
    <w:rsid w:val="000447F1"/>
    <w:rsid w:val="00044AE5"/>
    <w:rsid w:val="00044D3A"/>
    <w:rsid w:val="00045169"/>
    <w:rsid w:val="00045E03"/>
    <w:rsid w:val="00051E8A"/>
    <w:rsid w:val="00054C29"/>
    <w:rsid w:val="0005534C"/>
    <w:rsid w:val="00057032"/>
    <w:rsid w:val="000571F0"/>
    <w:rsid w:val="00057295"/>
    <w:rsid w:val="000623C7"/>
    <w:rsid w:val="0006279A"/>
    <w:rsid w:val="00062DD9"/>
    <w:rsid w:val="0006328B"/>
    <w:rsid w:val="00063C5B"/>
    <w:rsid w:val="00063C7F"/>
    <w:rsid w:val="00064D95"/>
    <w:rsid w:val="00066065"/>
    <w:rsid w:val="000661B0"/>
    <w:rsid w:val="00066405"/>
    <w:rsid w:val="00067068"/>
    <w:rsid w:val="00067831"/>
    <w:rsid w:val="00070A44"/>
    <w:rsid w:val="0007136D"/>
    <w:rsid w:val="000715BD"/>
    <w:rsid w:val="0007356D"/>
    <w:rsid w:val="00073705"/>
    <w:rsid w:val="00076300"/>
    <w:rsid w:val="000823CD"/>
    <w:rsid w:val="00085110"/>
    <w:rsid w:val="000874B8"/>
    <w:rsid w:val="000875A8"/>
    <w:rsid w:val="00087E81"/>
    <w:rsid w:val="00090A32"/>
    <w:rsid w:val="00090E30"/>
    <w:rsid w:val="0009338B"/>
    <w:rsid w:val="00093F97"/>
    <w:rsid w:val="000A0984"/>
    <w:rsid w:val="000A0F43"/>
    <w:rsid w:val="000A3192"/>
    <w:rsid w:val="000A3C9A"/>
    <w:rsid w:val="000A4DD0"/>
    <w:rsid w:val="000A5137"/>
    <w:rsid w:val="000A5E20"/>
    <w:rsid w:val="000A5E7E"/>
    <w:rsid w:val="000A673A"/>
    <w:rsid w:val="000B112A"/>
    <w:rsid w:val="000B14E9"/>
    <w:rsid w:val="000B1B66"/>
    <w:rsid w:val="000B23ED"/>
    <w:rsid w:val="000B33AB"/>
    <w:rsid w:val="000B48DC"/>
    <w:rsid w:val="000B52FB"/>
    <w:rsid w:val="000B5475"/>
    <w:rsid w:val="000B618B"/>
    <w:rsid w:val="000C0417"/>
    <w:rsid w:val="000C17B8"/>
    <w:rsid w:val="000C225E"/>
    <w:rsid w:val="000C2311"/>
    <w:rsid w:val="000C4477"/>
    <w:rsid w:val="000C4BC6"/>
    <w:rsid w:val="000C6991"/>
    <w:rsid w:val="000D03A6"/>
    <w:rsid w:val="000D07FF"/>
    <w:rsid w:val="000D08F3"/>
    <w:rsid w:val="000D1138"/>
    <w:rsid w:val="000D2DB2"/>
    <w:rsid w:val="000E09F2"/>
    <w:rsid w:val="000E321F"/>
    <w:rsid w:val="000E49CA"/>
    <w:rsid w:val="000E52C4"/>
    <w:rsid w:val="000E60DC"/>
    <w:rsid w:val="000F0A83"/>
    <w:rsid w:val="000F0C78"/>
    <w:rsid w:val="000F1A3D"/>
    <w:rsid w:val="000F1E9C"/>
    <w:rsid w:val="000F4D51"/>
    <w:rsid w:val="000F665D"/>
    <w:rsid w:val="000F671C"/>
    <w:rsid w:val="00100F09"/>
    <w:rsid w:val="00101325"/>
    <w:rsid w:val="00101A60"/>
    <w:rsid w:val="00101BF7"/>
    <w:rsid w:val="001046E3"/>
    <w:rsid w:val="0010669F"/>
    <w:rsid w:val="00107401"/>
    <w:rsid w:val="0010745E"/>
    <w:rsid w:val="0011150E"/>
    <w:rsid w:val="00113FE2"/>
    <w:rsid w:val="00114AAA"/>
    <w:rsid w:val="00114DB6"/>
    <w:rsid w:val="0011693D"/>
    <w:rsid w:val="00120293"/>
    <w:rsid w:val="001221B3"/>
    <w:rsid w:val="00122A4F"/>
    <w:rsid w:val="00123382"/>
    <w:rsid w:val="00124358"/>
    <w:rsid w:val="00131A93"/>
    <w:rsid w:val="00132241"/>
    <w:rsid w:val="0013226D"/>
    <w:rsid w:val="001337B8"/>
    <w:rsid w:val="001342AC"/>
    <w:rsid w:val="001350DC"/>
    <w:rsid w:val="00135A44"/>
    <w:rsid w:val="0014086F"/>
    <w:rsid w:val="00140EA6"/>
    <w:rsid w:val="001412AE"/>
    <w:rsid w:val="0014134B"/>
    <w:rsid w:val="00141884"/>
    <w:rsid w:val="00142EA7"/>
    <w:rsid w:val="001436EC"/>
    <w:rsid w:val="00145158"/>
    <w:rsid w:val="001464F5"/>
    <w:rsid w:val="00146C1D"/>
    <w:rsid w:val="001472F8"/>
    <w:rsid w:val="001477D6"/>
    <w:rsid w:val="00147C4D"/>
    <w:rsid w:val="001502CF"/>
    <w:rsid w:val="00150585"/>
    <w:rsid w:val="0015415E"/>
    <w:rsid w:val="00155147"/>
    <w:rsid w:val="00157CB0"/>
    <w:rsid w:val="001630C0"/>
    <w:rsid w:val="00164DE2"/>
    <w:rsid w:val="00166F9A"/>
    <w:rsid w:val="0016744B"/>
    <w:rsid w:val="0016785A"/>
    <w:rsid w:val="00170C3B"/>
    <w:rsid w:val="0017233C"/>
    <w:rsid w:val="0017537A"/>
    <w:rsid w:val="0017778E"/>
    <w:rsid w:val="00180D5F"/>
    <w:rsid w:val="0018101E"/>
    <w:rsid w:val="00184AB6"/>
    <w:rsid w:val="0018612A"/>
    <w:rsid w:val="0018634D"/>
    <w:rsid w:val="00190062"/>
    <w:rsid w:val="00192BE3"/>
    <w:rsid w:val="0019315F"/>
    <w:rsid w:val="001940FC"/>
    <w:rsid w:val="001A14A5"/>
    <w:rsid w:val="001A2601"/>
    <w:rsid w:val="001A350C"/>
    <w:rsid w:val="001A3E04"/>
    <w:rsid w:val="001A46A5"/>
    <w:rsid w:val="001A629F"/>
    <w:rsid w:val="001B27E8"/>
    <w:rsid w:val="001B3998"/>
    <w:rsid w:val="001B4441"/>
    <w:rsid w:val="001B5414"/>
    <w:rsid w:val="001B7F79"/>
    <w:rsid w:val="001C0614"/>
    <w:rsid w:val="001C09FE"/>
    <w:rsid w:val="001C109F"/>
    <w:rsid w:val="001C239F"/>
    <w:rsid w:val="001C39D5"/>
    <w:rsid w:val="001C434C"/>
    <w:rsid w:val="001C4781"/>
    <w:rsid w:val="001C5461"/>
    <w:rsid w:val="001C5A63"/>
    <w:rsid w:val="001C623E"/>
    <w:rsid w:val="001C6B34"/>
    <w:rsid w:val="001C7138"/>
    <w:rsid w:val="001D0C98"/>
    <w:rsid w:val="001D171D"/>
    <w:rsid w:val="001D1B4E"/>
    <w:rsid w:val="001D2617"/>
    <w:rsid w:val="001D2D34"/>
    <w:rsid w:val="001D3728"/>
    <w:rsid w:val="001D3AE8"/>
    <w:rsid w:val="001D5DF8"/>
    <w:rsid w:val="001D6364"/>
    <w:rsid w:val="001D6C70"/>
    <w:rsid w:val="001D6E96"/>
    <w:rsid w:val="001D70BA"/>
    <w:rsid w:val="001E167D"/>
    <w:rsid w:val="001E17E1"/>
    <w:rsid w:val="001E3B0F"/>
    <w:rsid w:val="001E3EB2"/>
    <w:rsid w:val="001E468E"/>
    <w:rsid w:val="001E66B8"/>
    <w:rsid w:val="001E7D51"/>
    <w:rsid w:val="001F3282"/>
    <w:rsid w:val="001F33DD"/>
    <w:rsid w:val="001F4AA7"/>
    <w:rsid w:val="001F4DDE"/>
    <w:rsid w:val="001F68B8"/>
    <w:rsid w:val="001F77AA"/>
    <w:rsid w:val="00200CC9"/>
    <w:rsid w:val="0020260B"/>
    <w:rsid w:val="002045E0"/>
    <w:rsid w:val="00204CB6"/>
    <w:rsid w:val="002071C1"/>
    <w:rsid w:val="00207367"/>
    <w:rsid w:val="002110D0"/>
    <w:rsid w:val="00217750"/>
    <w:rsid w:val="0022104B"/>
    <w:rsid w:val="00221337"/>
    <w:rsid w:val="0022330A"/>
    <w:rsid w:val="002248BB"/>
    <w:rsid w:val="00230606"/>
    <w:rsid w:val="002309CF"/>
    <w:rsid w:val="00231781"/>
    <w:rsid w:val="0023244B"/>
    <w:rsid w:val="00232848"/>
    <w:rsid w:val="00232E6C"/>
    <w:rsid w:val="00233696"/>
    <w:rsid w:val="00233876"/>
    <w:rsid w:val="00234A7D"/>
    <w:rsid w:val="002364A7"/>
    <w:rsid w:val="0023720A"/>
    <w:rsid w:val="00241358"/>
    <w:rsid w:val="00244127"/>
    <w:rsid w:val="00245468"/>
    <w:rsid w:val="00245C2C"/>
    <w:rsid w:val="00246746"/>
    <w:rsid w:val="00247F25"/>
    <w:rsid w:val="00250E89"/>
    <w:rsid w:val="002513E6"/>
    <w:rsid w:val="00251A97"/>
    <w:rsid w:val="00251AF4"/>
    <w:rsid w:val="00251D37"/>
    <w:rsid w:val="00251F91"/>
    <w:rsid w:val="002521D4"/>
    <w:rsid w:val="002523B1"/>
    <w:rsid w:val="0025487A"/>
    <w:rsid w:val="00254B4E"/>
    <w:rsid w:val="00255FFC"/>
    <w:rsid w:val="002566CC"/>
    <w:rsid w:val="00256E8F"/>
    <w:rsid w:val="002575ED"/>
    <w:rsid w:val="0025777C"/>
    <w:rsid w:val="00257989"/>
    <w:rsid w:val="00257EBB"/>
    <w:rsid w:val="00260B79"/>
    <w:rsid w:val="00261612"/>
    <w:rsid w:val="00261816"/>
    <w:rsid w:val="00261E79"/>
    <w:rsid w:val="00263C75"/>
    <w:rsid w:val="00264A74"/>
    <w:rsid w:val="002654C2"/>
    <w:rsid w:val="00270AD3"/>
    <w:rsid w:val="0027343F"/>
    <w:rsid w:val="00276E33"/>
    <w:rsid w:val="002773FE"/>
    <w:rsid w:val="00277504"/>
    <w:rsid w:val="002801CA"/>
    <w:rsid w:val="00282449"/>
    <w:rsid w:val="00284D0B"/>
    <w:rsid w:val="00285567"/>
    <w:rsid w:val="00286A67"/>
    <w:rsid w:val="00291EEB"/>
    <w:rsid w:val="0029295B"/>
    <w:rsid w:val="0029347D"/>
    <w:rsid w:val="0029390A"/>
    <w:rsid w:val="00293D63"/>
    <w:rsid w:val="002944A8"/>
    <w:rsid w:val="00295F15"/>
    <w:rsid w:val="00295F35"/>
    <w:rsid w:val="00296634"/>
    <w:rsid w:val="002968D9"/>
    <w:rsid w:val="00297C97"/>
    <w:rsid w:val="002A0D03"/>
    <w:rsid w:val="002A11C6"/>
    <w:rsid w:val="002A21CD"/>
    <w:rsid w:val="002A2A5B"/>
    <w:rsid w:val="002A3608"/>
    <w:rsid w:val="002A4D7E"/>
    <w:rsid w:val="002A55E7"/>
    <w:rsid w:val="002A7B8A"/>
    <w:rsid w:val="002A7D4F"/>
    <w:rsid w:val="002B08D9"/>
    <w:rsid w:val="002B0905"/>
    <w:rsid w:val="002B1C9B"/>
    <w:rsid w:val="002B2093"/>
    <w:rsid w:val="002B4329"/>
    <w:rsid w:val="002B43EE"/>
    <w:rsid w:val="002B52AB"/>
    <w:rsid w:val="002B5DF7"/>
    <w:rsid w:val="002B70D2"/>
    <w:rsid w:val="002B7E35"/>
    <w:rsid w:val="002C0604"/>
    <w:rsid w:val="002C1002"/>
    <w:rsid w:val="002C10AA"/>
    <w:rsid w:val="002C3195"/>
    <w:rsid w:val="002C40E2"/>
    <w:rsid w:val="002C42DE"/>
    <w:rsid w:val="002C4552"/>
    <w:rsid w:val="002C49A5"/>
    <w:rsid w:val="002C6033"/>
    <w:rsid w:val="002C734F"/>
    <w:rsid w:val="002D0012"/>
    <w:rsid w:val="002D049E"/>
    <w:rsid w:val="002D0A71"/>
    <w:rsid w:val="002D0B1D"/>
    <w:rsid w:val="002D2778"/>
    <w:rsid w:val="002D394C"/>
    <w:rsid w:val="002D497A"/>
    <w:rsid w:val="002D74B8"/>
    <w:rsid w:val="002D7B54"/>
    <w:rsid w:val="002D7C67"/>
    <w:rsid w:val="002E0B3B"/>
    <w:rsid w:val="002E0F40"/>
    <w:rsid w:val="002E1B1F"/>
    <w:rsid w:val="002E59A4"/>
    <w:rsid w:val="002E59B3"/>
    <w:rsid w:val="002E5D30"/>
    <w:rsid w:val="002E6546"/>
    <w:rsid w:val="002E6B14"/>
    <w:rsid w:val="002E7CB6"/>
    <w:rsid w:val="002E7F03"/>
    <w:rsid w:val="002F03D3"/>
    <w:rsid w:val="002F3C64"/>
    <w:rsid w:val="002F450B"/>
    <w:rsid w:val="002F4C5A"/>
    <w:rsid w:val="002F50F4"/>
    <w:rsid w:val="002F5406"/>
    <w:rsid w:val="002F719A"/>
    <w:rsid w:val="002F72F8"/>
    <w:rsid w:val="002F7E8B"/>
    <w:rsid w:val="00303AD2"/>
    <w:rsid w:val="00305DEE"/>
    <w:rsid w:val="00311D3E"/>
    <w:rsid w:val="00311E6C"/>
    <w:rsid w:val="00313168"/>
    <w:rsid w:val="00313D44"/>
    <w:rsid w:val="003146D2"/>
    <w:rsid w:val="00314957"/>
    <w:rsid w:val="00315515"/>
    <w:rsid w:val="003155E6"/>
    <w:rsid w:val="0031633F"/>
    <w:rsid w:val="0031756E"/>
    <w:rsid w:val="003207C6"/>
    <w:rsid w:val="00323110"/>
    <w:rsid w:val="0032315A"/>
    <w:rsid w:val="00323637"/>
    <w:rsid w:val="00324164"/>
    <w:rsid w:val="0032483D"/>
    <w:rsid w:val="003252E9"/>
    <w:rsid w:val="00325C73"/>
    <w:rsid w:val="00325EB3"/>
    <w:rsid w:val="00327F52"/>
    <w:rsid w:val="00330371"/>
    <w:rsid w:val="00330C4D"/>
    <w:rsid w:val="00331A7F"/>
    <w:rsid w:val="00332774"/>
    <w:rsid w:val="003329F7"/>
    <w:rsid w:val="00333378"/>
    <w:rsid w:val="00336075"/>
    <w:rsid w:val="00336AE3"/>
    <w:rsid w:val="00342519"/>
    <w:rsid w:val="00345373"/>
    <w:rsid w:val="003453BB"/>
    <w:rsid w:val="00346F9B"/>
    <w:rsid w:val="00347D15"/>
    <w:rsid w:val="00350E49"/>
    <w:rsid w:val="0035179C"/>
    <w:rsid w:val="0035342D"/>
    <w:rsid w:val="00355AB8"/>
    <w:rsid w:val="0035624C"/>
    <w:rsid w:val="003564EC"/>
    <w:rsid w:val="003571D2"/>
    <w:rsid w:val="00361900"/>
    <w:rsid w:val="00363CD2"/>
    <w:rsid w:val="00363DE2"/>
    <w:rsid w:val="00365A35"/>
    <w:rsid w:val="0036617D"/>
    <w:rsid w:val="00366BF1"/>
    <w:rsid w:val="00372215"/>
    <w:rsid w:val="00372AF8"/>
    <w:rsid w:val="003737F1"/>
    <w:rsid w:val="00374429"/>
    <w:rsid w:val="00376879"/>
    <w:rsid w:val="00377F3E"/>
    <w:rsid w:val="00381586"/>
    <w:rsid w:val="00382087"/>
    <w:rsid w:val="003833F1"/>
    <w:rsid w:val="0038378F"/>
    <w:rsid w:val="00385497"/>
    <w:rsid w:val="003856FA"/>
    <w:rsid w:val="0038656E"/>
    <w:rsid w:val="00386622"/>
    <w:rsid w:val="00386F85"/>
    <w:rsid w:val="00390E46"/>
    <w:rsid w:val="00390E54"/>
    <w:rsid w:val="003917BC"/>
    <w:rsid w:val="0039399C"/>
    <w:rsid w:val="00394E3C"/>
    <w:rsid w:val="00396B8E"/>
    <w:rsid w:val="003A0120"/>
    <w:rsid w:val="003A0C82"/>
    <w:rsid w:val="003A2D35"/>
    <w:rsid w:val="003A39E0"/>
    <w:rsid w:val="003A517B"/>
    <w:rsid w:val="003A6EDD"/>
    <w:rsid w:val="003B1C20"/>
    <w:rsid w:val="003B2593"/>
    <w:rsid w:val="003B311B"/>
    <w:rsid w:val="003B5DF4"/>
    <w:rsid w:val="003B63BA"/>
    <w:rsid w:val="003B71D6"/>
    <w:rsid w:val="003B752D"/>
    <w:rsid w:val="003C04AA"/>
    <w:rsid w:val="003C43A2"/>
    <w:rsid w:val="003D2996"/>
    <w:rsid w:val="003D4CE3"/>
    <w:rsid w:val="003D6480"/>
    <w:rsid w:val="003D7043"/>
    <w:rsid w:val="003D746D"/>
    <w:rsid w:val="003D7E75"/>
    <w:rsid w:val="003E1C7C"/>
    <w:rsid w:val="003E44F3"/>
    <w:rsid w:val="003E4B32"/>
    <w:rsid w:val="003E6E16"/>
    <w:rsid w:val="003F100E"/>
    <w:rsid w:val="003F3C9D"/>
    <w:rsid w:val="003F5D4F"/>
    <w:rsid w:val="003F669B"/>
    <w:rsid w:val="003F68CA"/>
    <w:rsid w:val="003F74BC"/>
    <w:rsid w:val="0040036E"/>
    <w:rsid w:val="0040231A"/>
    <w:rsid w:val="0040288E"/>
    <w:rsid w:val="00402EA9"/>
    <w:rsid w:val="00403CF7"/>
    <w:rsid w:val="004073C5"/>
    <w:rsid w:val="004076C0"/>
    <w:rsid w:val="004120D8"/>
    <w:rsid w:val="004138D1"/>
    <w:rsid w:val="00413AC9"/>
    <w:rsid w:val="00413F07"/>
    <w:rsid w:val="00415E69"/>
    <w:rsid w:val="00415FEB"/>
    <w:rsid w:val="00417087"/>
    <w:rsid w:val="00420C1E"/>
    <w:rsid w:val="00421E5A"/>
    <w:rsid w:val="00425AB1"/>
    <w:rsid w:val="00426467"/>
    <w:rsid w:val="0043036E"/>
    <w:rsid w:val="004328BC"/>
    <w:rsid w:val="00432A01"/>
    <w:rsid w:val="004333D8"/>
    <w:rsid w:val="00437296"/>
    <w:rsid w:val="00437A99"/>
    <w:rsid w:val="00440B72"/>
    <w:rsid w:val="00444139"/>
    <w:rsid w:val="00444DB0"/>
    <w:rsid w:val="0044522F"/>
    <w:rsid w:val="004463D3"/>
    <w:rsid w:val="00446D87"/>
    <w:rsid w:val="004478BC"/>
    <w:rsid w:val="00447F84"/>
    <w:rsid w:val="00450A4C"/>
    <w:rsid w:val="00450B24"/>
    <w:rsid w:val="00451F7C"/>
    <w:rsid w:val="00452B59"/>
    <w:rsid w:val="00453BC6"/>
    <w:rsid w:val="00456EE6"/>
    <w:rsid w:val="00460277"/>
    <w:rsid w:val="00462EEE"/>
    <w:rsid w:val="004635A1"/>
    <w:rsid w:val="00463EF8"/>
    <w:rsid w:val="00465692"/>
    <w:rsid w:val="00466296"/>
    <w:rsid w:val="004663A2"/>
    <w:rsid w:val="00466666"/>
    <w:rsid w:val="00467EFA"/>
    <w:rsid w:val="00470F3D"/>
    <w:rsid w:val="00471137"/>
    <w:rsid w:val="00471F21"/>
    <w:rsid w:val="004728FF"/>
    <w:rsid w:val="00472B80"/>
    <w:rsid w:val="004735F8"/>
    <w:rsid w:val="004748DC"/>
    <w:rsid w:val="0047515C"/>
    <w:rsid w:val="004764D5"/>
    <w:rsid w:val="0048044F"/>
    <w:rsid w:val="00483105"/>
    <w:rsid w:val="004865FA"/>
    <w:rsid w:val="00486A32"/>
    <w:rsid w:val="00487606"/>
    <w:rsid w:val="0048791E"/>
    <w:rsid w:val="004921D5"/>
    <w:rsid w:val="00492B88"/>
    <w:rsid w:val="0049558D"/>
    <w:rsid w:val="00496CCC"/>
    <w:rsid w:val="004A116C"/>
    <w:rsid w:val="004A2180"/>
    <w:rsid w:val="004A28CE"/>
    <w:rsid w:val="004A4662"/>
    <w:rsid w:val="004A68E0"/>
    <w:rsid w:val="004A69FA"/>
    <w:rsid w:val="004B000B"/>
    <w:rsid w:val="004B00D8"/>
    <w:rsid w:val="004B0ABF"/>
    <w:rsid w:val="004B0E43"/>
    <w:rsid w:val="004B12D0"/>
    <w:rsid w:val="004B1A04"/>
    <w:rsid w:val="004B2771"/>
    <w:rsid w:val="004B2933"/>
    <w:rsid w:val="004B3A20"/>
    <w:rsid w:val="004B5A6E"/>
    <w:rsid w:val="004B66D3"/>
    <w:rsid w:val="004B6B7C"/>
    <w:rsid w:val="004C0C5D"/>
    <w:rsid w:val="004C2A1F"/>
    <w:rsid w:val="004C33CA"/>
    <w:rsid w:val="004C46EB"/>
    <w:rsid w:val="004C534C"/>
    <w:rsid w:val="004D1947"/>
    <w:rsid w:val="004D30AA"/>
    <w:rsid w:val="004D36DB"/>
    <w:rsid w:val="004D4832"/>
    <w:rsid w:val="004E14D2"/>
    <w:rsid w:val="004E1A59"/>
    <w:rsid w:val="004E2C4C"/>
    <w:rsid w:val="004E31D7"/>
    <w:rsid w:val="004E33D7"/>
    <w:rsid w:val="004E4A32"/>
    <w:rsid w:val="004E53AA"/>
    <w:rsid w:val="004E60AC"/>
    <w:rsid w:val="004E71AA"/>
    <w:rsid w:val="004E7750"/>
    <w:rsid w:val="004F0198"/>
    <w:rsid w:val="004F083F"/>
    <w:rsid w:val="004F0D7F"/>
    <w:rsid w:val="004F3120"/>
    <w:rsid w:val="004F3517"/>
    <w:rsid w:val="004F4332"/>
    <w:rsid w:val="004F57D1"/>
    <w:rsid w:val="004F5EC4"/>
    <w:rsid w:val="004F65D1"/>
    <w:rsid w:val="004F718E"/>
    <w:rsid w:val="004F75FB"/>
    <w:rsid w:val="00500333"/>
    <w:rsid w:val="00501B9A"/>
    <w:rsid w:val="00503FD6"/>
    <w:rsid w:val="00504E16"/>
    <w:rsid w:val="00505775"/>
    <w:rsid w:val="005060E5"/>
    <w:rsid w:val="00510E88"/>
    <w:rsid w:val="00510F69"/>
    <w:rsid w:val="005115F4"/>
    <w:rsid w:val="0051160F"/>
    <w:rsid w:val="00512E14"/>
    <w:rsid w:val="00512E1F"/>
    <w:rsid w:val="005134E4"/>
    <w:rsid w:val="005139D8"/>
    <w:rsid w:val="00520D00"/>
    <w:rsid w:val="00522517"/>
    <w:rsid w:val="005232F3"/>
    <w:rsid w:val="00523825"/>
    <w:rsid w:val="0052396E"/>
    <w:rsid w:val="0052502E"/>
    <w:rsid w:val="00526ACF"/>
    <w:rsid w:val="00526F44"/>
    <w:rsid w:val="00527C7F"/>
    <w:rsid w:val="00531305"/>
    <w:rsid w:val="00532AD2"/>
    <w:rsid w:val="00533938"/>
    <w:rsid w:val="00535553"/>
    <w:rsid w:val="00540D95"/>
    <w:rsid w:val="00541164"/>
    <w:rsid w:val="00541BF9"/>
    <w:rsid w:val="00541CCE"/>
    <w:rsid w:val="00545B80"/>
    <w:rsid w:val="00545F55"/>
    <w:rsid w:val="0054646E"/>
    <w:rsid w:val="00547845"/>
    <w:rsid w:val="00547970"/>
    <w:rsid w:val="0055029E"/>
    <w:rsid w:val="00550AD0"/>
    <w:rsid w:val="00550D57"/>
    <w:rsid w:val="00551CB6"/>
    <w:rsid w:val="005520CD"/>
    <w:rsid w:val="005537A1"/>
    <w:rsid w:val="00553E1E"/>
    <w:rsid w:val="0056040F"/>
    <w:rsid w:val="005607C3"/>
    <w:rsid w:val="00561B26"/>
    <w:rsid w:val="005623F3"/>
    <w:rsid w:val="00562759"/>
    <w:rsid w:val="005632D9"/>
    <w:rsid w:val="00563F59"/>
    <w:rsid w:val="00563FD5"/>
    <w:rsid w:val="005641BF"/>
    <w:rsid w:val="0056729F"/>
    <w:rsid w:val="00567B08"/>
    <w:rsid w:val="00570020"/>
    <w:rsid w:val="005707E8"/>
    <w:rsid w:val="005711B1"/>
    <w:rsid w:val="005711E9"/>
    <w:rsid w:val="0057144F"/>
    <w:rsid w:val="0057165B"/>
    <w:rsid w:val="00572046"/>
    <w:rsid w:val="00573099"/>
    <w:rsid w:val="005739C9"/>
    <w:rsid w:val="00573FC3"/>
    <w:rsid w:val="005740C3"/>
    <w:rsid w:val="00574416"/>
    <w:rsid w:val="005755F3"/>
    <w:rsid w:val="0057597A"/>
    <w:rsid w:val="00577BF9"/>
    <w:rsid w:val="00580B28"/>
    <w:rsid w:val="005813C9"/>
    <w:rsid w:val="00581B1D"/>
    <w:rsid w:val="0058777E"/>
    <w:rsid w:val="005879F1"/>
    <w:rsid w:val="005904B1"/>
    <w:rsid w:val="00591352"/>
    <w:rsid w:val="005945E8"/>
    <w:rsid w:val="005967CC"/>
    <w:rsid w:val="00596B1E"/>
    <w:rsid w:val="00597518"/>
    <w:rsid w:val="005A037E"/>
    <w:rsid w:val="005A1144"/>
    <w:rsid w:val="005A3033"/>
    <w:rsid w:val="005A40F8"/>
    <w:rsid w:val="005A42CE"/>
    <w:rsid w:val="005A5532"/>
    <w:rsid w:val="005A639F"/>
    <w:rsid w:val="005A6F20"/>
    <w:rsid w:val="005A7E61"/>
    <w:rsid w:val="005B13C9"/>
    <w:rsid w:val="005B536A"/>
    <w:rsid w:val="005B6152"/>
    <w:rsid w:val="005B6932"/>
    <w:rsid w:val="005B76AA"/>
    <w:rsid w:val="005B7911"/>
    <w:rsid w:val="005C15AE"/>
    <w:rsid w:val="005C2014"/>
    <w:rsid w:val="005C288F"/>
    <w:rsid w:val="005C28A3"/>
    <w:rsid w:val="005C35AE"/>
    <w:rsid w:val="005C3D62"/>
    <w:rsid w:val="005C49C0"/>
    <w:rsid w:val="005C7635"/>
    <w:rsid w:val="005C7920"/>
    <w:rsid w:val="005D053F"/>
    <w:rsid w:val="005D0BAF"/>
    <w:rsid w:val="005D3045"/>
    <w:rsid w:val="005D3FE0"/>
    <w:rsid w:val="005D4599"/>
    <w:rsid w:val="005D6F12"/>
    <w:rsid w:val="005D7926"/>
    <w:rsid w:val="005D7C65"/>
    <w:rsid w:val="005E2260"/>
    <w:rsid w:val="005E4A36"/>
    <w:rsid w:val="005E4B49"/>
    <w:rsid w:val="005E58BB"/>
    <w:rsid w:val="005E7651"/>
    <w:rsid w:val="005E765A"/>
    <w:rsid w:val="005F019C"/>
    <w:rsid w:val="005F0A68"/>
    <w:rsid w:val="005F113E"/>
    <w:rsid w:val="005F2018"/>
    <w:rsid w:val="005F23A3"/>
    <w:rsid w:val="005F3D2C"/>
    <w:rsid w:val="005F684E"/>
    <w:rsid w:val="005F726F"/>
    <w:rsid w:val="005F762F"/>
    <w:rsid w:val="006001F4"/>
    <w:rsid w:val="00601F2D"/>
    <w:rsid w:val="00603155"/>
    <w:rsid w:val="0060411B"/>
    <w:rsid w:val="0060456D"/>
    <w:rsid w:val="006045E7"/>
    <w:rsid w:val="00604629"/>
    <w:rsid w:val="00604730"/>
    <w:rsid w:val="00604AF1"/>
    <w:rsid w:val="006078C6"/>
    <w:rsid w:val="00611238"/>
    <w:rsid w:val="006118A8"/>
    <w:rsid w:val="006118E7"/>
    <w:rsid w:val="0061634F"/>
    <w:rsid w:val="006209BD"/>
    <w:rsid w:val="006226D9"/>
    <w:rsid w:val="00623274"/>
    <w:rsid w:val="00623E78"/>
    <w:rsid w:val="006247A1"/>
    <w:rsid w:val="00626577"/>
    <w:rsid w:val="00627E57"/>
    <w:rsid w:val="006301B0"/>
    <w:rsid w:val="00630269"/>
    <w:rsid w:val="00630D05"/>
    <w:rsid w:val="00631DE9"/>
    <w:rsid w:val="006354A1"/>
    <w:rsid w:val="00635EC3"/>
    <w:rsid w:val="006408C4"/>
    <w:rsid w:val="00640C4E"/>
    <w:rsid w:val="00640F3E"/>
    <w:rsid w:val="00643815"/>
    <w:rsid w:val="006451DF"/>
    <w:rsid w:val="006454D2"/>
    <w:rsid w:val="006462EF"/>
    <w:rsid w:val="006476BD"/>
    <w:rsid w:val="00652D81"/>
    <w:rsid w:val="00652EB3"/>
    <w:rsid w:val="006530EF"/>
    <w:rsid w:val="00653FEB"/>
    <w:rsid w:val="006579C5"/>
    <w:rsid w:val="006621B8"/>
    <w:rsid w:val="00662EF4"/>
    <w:rsid w:val="00670DF3"/>
    <w:rsid w:val="006728B1"/>
    <w:rsid w:val="00672C3E"/>
    <w:rsid w:val="00673957"/>
    <w:rsid w:val="0068086D"/>
    <w:rsid w:val="00680E0B"/>
    <w:rsid w:val="0068223A"/>
    <w:rsid w:val="00682AE5"/>
    <w:rsid w:val="00684A36"/>
    <w:rsid w:val="0069014E"/>
    <w:rsid w:val="00690434"/>
    <w:rsid w:val="00690A09"/>
    <w:rsid w:val="006931D2"/>
    <w:rsid w:val="00695853"/>
    <w:rsid w:val="0069795D"/>
    <w:rsid w:val="006A268A"/>
    <w:rsid w:val="006A2BC6"/>
    <w:rsid w:val="006A39E2"/>
    <w:rsid w:val="006A51B4"/>
    <w:rsid w:val="006A5470"/>
    <w:rsid w:val="006B015A"/>
    <w:rsid w:val="006B023E"/>
    <w:rsid w:val="006B1063"/>
    <w:rsid w:val="006B3351"/>
    <w:rsid w:val="006B64BA"/>
    <w:rsid w:val="006B7662"/>
    <w:rsid w:val="006B76B6"/>
    <w:rsid w:val="006C00B2"/>
    <w:rsid w:val="006C0DC8"/>
    <w:rsid w:val="006C0DE6"/>
    <w:rsid w:val="006C2766"/>
    <w:rsid w:val="006C356E"/>
    <w:rsid w:val="006C3BFC"/>
    <w:rsid w:val="006C5448"/>
    <w:rsid w:val="006D15A7"/>
    <w:rsid w:val="006D27DE"/>
    <w:rsid w:val="006D58C6"/>
    <w:rsid w:val="006E0CFC"/>
    <w:rsid w:val="006E1AB9"/>
    <w:rsid w:val="006E20CC"/>
    <w:rsid w:val="006E2268"/>
    <w:rsid w:val="006E2506"/>
    <w:rsid w:val="006E424C"/>
    <w:rsid w:val="006E53A3"/>
    <w:rsid w:val="006E5A90"/>
    <w:rsid w:val="006E7DBB"/>
    <w:rsid w:val="006F1913"/>
    <w:rsid w:val="006F1D5F"/>
    <w:rsid w:val="006F1DC8"/>
    <w:rsid w:val="006F2FFF"/>
    <w:rsid w:val="006F31D1"/>
    <w:rsid w:val="006F3C77"/>
    <w:rsid w:val="006F4F26"/>
    <w:rsid w:val="00703E44"/>
    <w:rsid w:val="00705B9F"/>
    <w:rsid w:val="0071188C"/>
    <w:rsid w:val="00711FF1"/>
    <w:rsid w:val="00713FCF"/>
    <w:rsid w:val="0071480B"/>
    <w:rsid w:val="00715CEE"/>
    <w:rsid w:val="00715E06"/>
    <w:rsid w:val="00717272"/>
    <w:rsid w:val="00720487"/>
    <w:rsid w:val="00720D8D"/>
    <w:rsid w:val="00722662"/>
    <w:rsid w:val="007235DD"/>
    <w:rsid w:val="0072360B"/>
    <w:rsid w:val="007254CF"/>
    <w:rsid w:val="00725FCD"/>
    <w:rsid w:val="007262D3"/>
    <w:rsid w:val="007272A9"/>
    <w:rsid w:val="00727E02"/>
    <w:rsid w:val="0073005C"/>
    <w:rsid w:val="00730D3E"/>
    <w:rsid w:val="00732A6D"/>
    <w:rsid w:val="00733316"/>
    <w:rsid w:val="00734F75"/>
    <w:rsid w:val="007355FE"/>
    <w:rsid w:val="00736882"/>
    <w:rsid w:val="007377D5"/>
    <w:rsid w:val="00737B23"/>
    <w:rsid w:val="00740581"/>
    <w:rsid w:val="007410E4"/>
    <w:rsid w:val="00743F27"/>
    <w:rsid w:val="00743FAF"/>
    <w:rsid w:val="00744092"/>
    <w:rsid w:val="007447C5"/>
    <w:rsid w:val="007458FA"/>
    <w:rsid w:val="00747C7F"/>
    <w:rsid w:val="00747E14"/>
    <w:rsid w:val="00750C53"/>
    <w:rsid w:val="00751030"/>
    <w:rsid w:val="00752801"/>
    <w:rsid w:val="0075334B"/>
    <w:rsid w:val="00755742"/>
    <w:rsid w:val="007563B7"/>
    <w:rsid w:val="00757291"/>
    <w:rsid w:val="00761141"/>
    <w:rsid w:val="0076328F"/>
    <w:rsid w:val="0076387F"/>
    <w:rsid w:val="007639A3"/>
    <w:rsid w:val="007643E2"/>
    <w:rsid w:val="007648FF"/>
    <w:rsid w:val="0076597D"/>
    <w:rsid w:val="007659B5"/>
    <w:rsid w:val="00765F75"/>
    <w:rsid w:val="00766249"/>
    <w:rsid w:val="00766F64"/>
    <w:rsid w:val="007701B2"/>
    <w:rsid w:val="00770BCE"/>
    <w:rsid w:val="00770ECB"/>
    <w:rsid w:val="007713A6"/>
    <w:rsid w:val="00772647"/>
    <w:rsid w:val="00772C19"/>
    <w:rsid w:val="00774003"/>
    <w:rsid w:val="00774343"/>
    <w:rsid w:val="0077435E"/>
    <w:rsid w:val="007747CB"/>
    <w:rsid w:val="00774ABB"/>
    <w:rsid w:val="007751FC"/>
    <w:rsid w:val="00777694"/>
    <w:rsid w:val="00777C11"/>
    <w:rsid w:val="00777DCF"/>
    <w:rsid w:val="007859F0"/>
    <w:rsid w:val="00786C99"/>
    <w:rsid w:val="00787854"/>
    <w:rsid w:val="00792EA9"/>
    <w:rsid w:val="00794C40"/>
    <w:rsid w:val="00797596"/>
    <w:rsid w:val="007A0BB5"/>
    <w:rsid w:val="007A1839"/>
    <w:rsid w:val="007A44A1"/>
    <w:rsid w:val="007A4B4A"/>
    <w:rsid w:val="007A6177"/>
    <w:rsid w:val="007A672A"/>
    <w:rsid w:val="007A6CD5"/>
    <w:rsid w:val="007A7112"/>
    <w:rsid w:val="007A7671"/>
    <w:rsid w:val="007B0F1C"/>
    <w:rsid w:val="007B21F5"/>
    <w:rsid w:val="007B23A7"/>
    <w:rsid w:val="007B298E"/>
    <w:rsid w:val="007B2A54"/>
    <w:rsid w:val="007B4003"/>
    <w:rsid w:val="007B56B9"/>
    <w:rsid w:val="007B5CB2"/>
    <w:rsid w:val="007B6933"/>
    <w:rsid w:val="007B6D81"/>
    <w:rsid w:val="007C0F87"/>
    <w:rsid w:val="007C19E7"/>
    <w:rsid w:val="007C3611"/>
    <w:rsid w:val="007C365B"/>
    <w:rsid w:val="007C3D0C"/>
    <w:rsid w:val="007C4F38"/>
    <w:rsid w:val="007C5B38"/>
    <w:rsid w:val="007C5C49"/>
    <w:rsid w:val="007D235D"/>
    <w:rsid w:val="007D3DCB"/>
    <w:rsid w:val="007D3EBB"/>
    <w:rsid w:val="007D506B"/>
    <w:rsid w:val="007D624D"/>
    <w:rsid w:val="007D6E4C"/>
    <w:rsid w:val="007D71C4"/>
    <w:rsid w:val="007D7FB9"/>
    <w:rsid w:val="007E1F99"/>
    <w:rsid w:val="007E28E9"/>
    <w:rsid w:val="007E3D1E"/>
    <w:rsid w:val="007E52EB"/>
    <w:rsid w:val="007E6484"/>
    <w:rsid w:val="007E7410"/>
    <w:rsid w:val="007E7881"/>
    <w:rsid w:val="007F05F1"/>
    <w:rsid w:val="007F0C74"/>
    <w:rsid w:val="007F2B0F"/>
    <w:rsid w:val="007F2B25"/>
    <w:rsid w:val="007F2D5E"/>
    <w:rsid w:val="007F2DDC"/>
    <w:rsid w:val="007F3599"/>
    <w:rsid w:val="007F405C"/>
    <w:rsid w:val="007F43A1"/>
    <w:rsid w:val="007F6C2D"/>
    <w:rsid w:val="007F6C80"/>
    <w:rsid w:val="008001F5"/>
    <w:rsid w:val="008008CE"/>
    <w:rsid w:val="00801899"/>
    <w:rsid w:val="00801F7B"/>
    <w:rsid w:val="008030E5"/>
    <w:rsid w:val="00803191"/>
    <w:rsid w:val="00805004"/>
    <w:rsid w:val="00805101"/>
    <w:rsid w:val="0080526E"/>
    <w:rsid w:val="0080625A"/>
    <w:rsid w:val="008075A6"/>
    <w:rsid w:val="0080777A"/>
    <w:rsid w:val="008116F8"/>
    <w:rsid w:val="008120ED"/>
    <w:rsid w:val="008148A8"/>
    <w:rsid w:val="008161C5"/>
    <w:rsid w:val="00816694"/>
    <w:rsid w:val="00820DE2"/>
    <w:rsid w:val="008239AA"/>
    <w:rsid w:val="00824CCF"/>
    <w:rsid w:val="0082543C"/>
    <w:rsid w:val="00825822"/>
    <w:rsid w:val="00826F22"/>
    <w:rsid w:val="0083154F"/>
    <w:rsid w:val="00833979"/>
    <w:rsid w:val="00834D24"/>
    <w:rsid w:val="008362E0"/>
    <w:rsid w:val="00840BA7"/>
    <w:rsid w:val="0084182B"/>
    <w:rsid w:val="00842325"/>
    <w:rsid w:val="00842E59"/>
    <w:rsid w:val="008450F7"/>
    <w:rsid w:val="00846C8D"/>
    <w:rsid w:val="00851645"/>
    <w:rsid w:val="008537F2"/>
    <w:rsid w:val="00853AD1"/>
    <w:rsid w:val="00854293"/>
    <w:rsid w:val="00854E30"/>
    <w:rsid w:val="00855B10"/>
    <w:rsid w:val="00857C27"/>
    <w:rsid w:val="00860B93"/>
    <w:rsid w:val="00865A1F"/>
    <w:rsid w:val="008670C2"/>
    <w:rsid w:val="00867AD9"/>
    <w:rsid w:val="00870CB6"/>
    <w:rsid w:val="008712DE"/>
    <w:rsid w:val="00872A6F"/>
    <w:rsid w:val="008752A4"/>
    <w:rsid w:val="008754C9"/>
    <w:rsid w:val="00875786"/>
    <w:rsid w:val="008765BC"/>
    <w:rsid w:val="00876823"/>
    <w:rsid w:val="00877E5F"/>
    <w:rsid w:val="008816A7"/>
    <w:rsid w:val="00883F1E"/>
    <w:rsid w:val="00885180"/>
    <w:rsid w:val="008942AA"/>
    <w:rsid w:val="008949E2"/>
    <w:rsid w:val="008954E3"/>
    <w:rsid w:val="008A0E08"/>
    <w:rsid w:val="008A458A"/>
    <w:rsid w:val="008A47FF"/>
    <w:rsid w:val="008A4E0E"/>
    <w:rsid w:val="008A79F9"/>
    <w:rsid w:val="008B0609"/>
    <w:rsid w:val="008B1166"/>
    <w:rsid w:val="008B1FE9"/>
    <w:rsid w:val="008B4D54"/>
    <w:rsid w:val="008B52C0"/>
    <w:rsid w:val="008B570D"/>
    <w:rsid w:val="008B7555"/>
    <w:rsid w:val="008C355E"/>
    <w:rsid w:val="008C47EB"/>
    <w:rsid w:val="008C4FF2"/>
    <w:rsid w:val="008C543E"/>
    <w:rsid w:val="008C59FF"/>
    <w:rsid w:val="008C7B7D"/>
    <w:rsid w:val="008D1D16"/>
    <w:rsid w:val="008D294C"/>
    <w:rsid w:val="008D6302"/>
    <w:rsid w:val="008D7031"/>
    <w:rsid w:val="008E071D"/>
    <w:rsid w:val="008E3254"/>
    <w:rsid w:val="008E38C7"/>
    <w:rsid w:val="008E39D2"/>
    <w:rsid w:val="008E4C51"/>
    <w:rsid w:val="008E7241"/>
    <w:rsid w:val="008E7FA5"/>
    <w:rsid w:val="008F111F"/>
    <w:rsid w:val="008F2C1E"/>
    <w:rsid w:val="008F2E24"/>
    <w:rsid w:val="008F2E5A"/>
    <w:rsid w:val="008F34DC"/>
    <w:rsid w:val="008F52AB"/>
    <w:rsid w:val="008F6D99"/>
    <w:rsid w:val="009008D6"/>
    <w:rsid w:val="00900B2D"/>
    <w:rsid w:val="00901566"/>
    <w:rsid w:val="00902B97"/>
    <w:rsid w:val="009044D4"/>
    <w:rsid w:val="009103C2"/>
    <w:rsid w:val="0091040C"/>
    <w:rsid w:val="009124D0"/>
    <w:rsid w:val="00912EF3"/>
    <w:rsid w:val="00915E65"/>
    <w:rsid w:val="00916418"/>
    <w:rsid w:val="00920B30"/>
    <w:rsid w:val="00920D85"/>
    <w:rsid w:val="00923181"/>
    <w:rsid w:val="00923AF5"/>
    <w:rsid w:val="009252E9"/>
    <w:rsid w:val="009272ED"/>
    <w:rsid w:val="00931443"/>
    <w:rsid w:val="00931AB3"/>
    <w:rsid w:val="009343A8"/>
    <w:rsid w:val="00935F54"/>
    <w:rsid w:val="00937268"/>
    <w:rsid w:val="00940D75"/>
    <w:rsid w:val="009434D5"/>
    <w:rsid w:val="009442B6"/>
    <w:rsid w:val="0094725F"/>
    <w:rsid w:val="009504AC"/>
    <w:rsid w:val="00950AC4"/>
    <w:rsid w:val="00951436"/>
    <w:rsid w:val="00953023"/>
    <w:rsid w:val="00955272"/>
    <w:rsid w:val="00955BC6"/>
    <w:rsid w:val="009610DF"/>
    <w:rsid w:val="0096167B"/>
    <w:rsid w:val="0096179D"/>
    <w:rsid w:val="00962447"/>
    <w:rsid w:val="00962D1F"/>
    <w:rsid w:val="00963603"/>
    <w:rsid w:val="00963E82"/>
    <w:rsid w:val="00964370"/>
    <w:rsid w:val="009659C1"/>
    <w:rsid w:val="00966FEF"/>
    <w:rsid w:val="00967211"/>
    <w:rsid w:val="0097015C"/>
    <w:rsid w:val="00970A81"/>
    <w:rsid w:val="009718A1"/>
    <w:rsid w:val="00971B8F"/>
    <w:rsid w:val="009722DD"/>
    <w:rsid w:val="00972571"/>
    <w:rsid w:val="009728B5"/>
    <w:rsid w:val="00977045"/>
    <w:rsid w:val="009824D8"/>
    <w:rsid w:val="00983B66"/>
    <w:rsid w:val="00985948"/>
    <w:rsid w:val="00985F6C"/>
    <w:rsid w:val="009946A8"/>
    <w:rsid w:val="00994B9C"/>
    <w:rsid w:val="00996144"/>
    <w:rsid w:val="009961ED"/>
    <w:rsid w:val="00997DA6"/>
    <w:rsid w:val="009A07C0"/>
    <w:rsid w:val="009A1957"/>
    <w:rsid w:val="009A1AAB"/>
    <w:rsid w:val="009A2A38"/>
    <w:rsid w:val="009A6402"/>
    <w:rsid w:val="009A68D2"/>
    <w:rsid w:val="009A784B"/>
    <w:rsid w:val="009A7939"/>
    <w:rsid w:val="009B0367"/>
    <w:rsid w:val="009B26C8"/>
    <w:rsid w:val="009B3FE2"/>
    <w:rsid w:val="009B46AE"/>
    <w:rsid w:val="009B47A4"/>
    <w:rsid w:val="009B503E"/>
    <w:rsid w:val="009B59BB"/>
    <w:rsid w:val="009B75A4"/>
    <w:rsid w:val="009C0DA8"/>
    <w:rsid w:val="009C0E4B"/>
    <w:rsid w:val="009C1B6F"/>
    <w:rsid w:val="009C1EA6"/>
    <w:rsid w:val="009C2429"/>
    <w:rsid w:val="009C7645"/>
    <w:rsid w:val="009C7E8B"/>
    <w:rsid w:val="009D1C88"/>
    <w:rsid w:val="009D6C75"/>
    <w:rsid w:val="009E1F29"/>
    <w:rsid w:val="009E2068"/>
    <w:rsid w:val="009E3269"/>
    <w:rsid w:val="009E437F"/>
    <w:rsid w:val="009E6ED3"/>
    <w:rsid w:val="009E711F"/>
    <w:rsid w:val="009E78F2"/>
    <w:rsid w:val="009E7C04"/>
    <w:rsid w:val="009E7EAB"/>
    <w:rsid w:val="009F0E3C"/>
    <w:rsid w:val="009F3962"/>
    <w:rsid w:val="009F4053"/>
    <w:rsid w:val="009F5829"/>
    <w:rsid w:val="009F61D1"/>
    <w:rsid w:val="009F6D61"/>
    <w:rsid w:val="009F6D6C"/>
    <w:rsid w:val="009F7C9D"/>
    <w:rsid w:val="00A00856"/>
    <w:rsid w:val="00A00C00"/>
    <w:rsid w:val="00A011AB"/>
    <w:rsid w:val="00A02FB9"/>
    <w:rsid w:val="00A03308"/>
    <w:rsid w:val="00A0364D"/>
    <w:rsid w:val="00A04F5B"/>
    <w:rsid w:val="00A05C52"/>
    <w:rsid w:val="00A0749C"/>
    <w:rsid w:val="00A07CA2"/>
    <w:rsid w:val="00A102AB"/>
    <w:rsid w:val="00A107B5"/>
    <w:rsid w:val="00A1264C"/>
    <w:rsid w:val="00A136E0"/>
    <w:rsid w:val="00A148BF"/>
    <w:rsid w:val="00A1643E"/>
    <w:rsid w:val="00A17661"/>
    <w:rsid w:val="00A2037F"/>
    <w:rsid w:val="00A2102E"/>
    <w:rsid w:val="00A21C7D"/>
    <w:rsid w:val="00A224D1"/>
    <w:rsid w:val="00A23E2C"/>
    <w:rsid w:val="00A245D2"/>
    <w:rsid w:val="00A2467F"/>
    <w:rsid w:val="00A247F3"/>
    <w:rsid w:val="00A25432"/>
    <w:rsid w:val="00A25C36"/>
    <w:rsid w:val="00A2705F"/>
    <w:rsid w:val="00A2720D"/>
    <w:rsid w:val="00A323CC"/>
    <w:rsid w:val="00A32539"/>
    <w:rsid w:val="00A332E1"/>
    <w:rsid w:val="00A33C55"/>
    <w:rsid w:val="00A34433"/>
    <w:rsid w:val="00A3446F"/>
    <w:rsid w:val="00A355DD"/>
    <w:rsid w:val="00A35A12"/>
    <w:rsid w:val="00A40550"/>
    <w:rsid w:val="00A40D78"/>
    <w:rsid w:val="00A41E28"/>
    <w:rsid w:val="00A43037"/>
    <w:rsid w:val="00A44BE0"/>
    <w:rsid w:val="00A50680"/>
    <w:rsid w:val="00A507BF"/>
    <w:rsid w:val="00A5214A"/>
    <w:rsid w:val="00A53156"/>
    <w:rsid w:val="00A553D7"/>
    <w:rsid w:val="00A56730"/>
    <w:rsid w:val="00A56F24"/>
    <w:rsid w:val="00A57133"/>
    <w:rsid w:val="00A57CA3"/>
    <w:rsid w:val="00A605CB"/>
    <w:rsid w:val="00A60F37"/>
    <w:rsid w:val="00A64AE5"/>
    <w:rsid w:val="00A65036"/>
    <w:rsid w:val="00A6569C"/>
    <w:rsid w:val="00A656C1"/>
    <w:rsid w:val="00A67900"/>
    <w:rsid w:val="00A71D02"/>
    <w:rsid w:val="00A72D98"/>
    <w:rsid w:val="00A73412"/>
    <w:rsid w:val="00A746AC"/>
    <w:rsid w:val="00A74E47"/>
    <w:rsid w:val="00A76060"/>
    <w:rsid w:val="00A7627E"/>
    <w:rsid w:val="00A76F0F"/>
    <w:rsid w:val="00A7789B"/>
    <w:rsid w:val="00A77987"/>
    <w:rsid w:val="00A77DCC"/>
    <w:rsid w:val="00A811BB"/>
    <w:rsid w:val="00A82E14"/>
    <w:rsid w:val="00A83876"/>
    <w:rsid w:val="00A83DFE"/>
    <w:rsid w:val="00A83E57"/>
    <w:rsid w:val="00A84488"/>
    <w:rsid w:val="00A854D6"/>
    <w:rsid w:val="00A85F9A"/>
    <w:rsid w:val="00A86290"/>
    <w:rsid w:val="00A87378"/>
    <w:rsid w:val="00A90271"/>
    <w:rsid w:val="00A91A25"/>
    <w:rsid w:val="00A92086"/>
    <w:rsid w:val="00A93C67"/>
    <w:rsid w:val="00A9425A"/>
    <w:rsid w:val="00A95328"/>
    <w:rsid w:val="00A95A79"/>
    <w:rsid w:val="00A95B48"/>
    <w:rsid w:val="00A9681F"/>
    <w:rsid w:val="00A97316"/>
    <w:rsid w:val="00A97CE7"/>
    <w:rsid w:val="00AA135D"/>
    <w:rsid w:val="00AA1379"/>
    <w:rsid w:val="00AA2C0D"/>
    <w:rsid w:val="00AA354A"/>
    <w:rsid w:val="00AA3EF5"/>
    <w:rsid w:val="00AA4955"/>
    <w:rsid w:val="00AA4BA3"/>
    <w:rsid w:val="00AA4CAC"/>
    <w:rsid w:val="00AA60CF"/>
    <w:rsid w:val="00AA676A"/>
    <w:rsid w:val="00AA7737"/>
    <w:rsid w:val="00AA7F3C"/>
    <w:rsid w:val="00AB0513"/>
    <w:rsid w:val="00AB171D"/>
    <w:rsid w:val="00AB3DFF"/>
    <w:rsid w:val="00AB4789"/>
    <w:rsid w:val="00AB4ADE"/>
    <w:rsid w:val="00AC0A8A"/>
    <w:rsid w:val="00AC0C59"/>
    <w:rsid w:val="00AC2B80"/>
    <w:rsid w:val="00AC460B"/>
    <w:rsid w:val="00AC4990"/>
    <w:rsid w:val="00AC4E33"/>
    <w:rsid w:val="00AC550D"/>
    <w:rsid w:val="00AC651A"/>
    <w:rsid w:val="00AD11A3"/>
    <w:rsid w:val="00AD5214"/>
    <w:rsid w:val="00AD6743"/>
    <w:rsid w:val="00AD6C08"/>
    <w:rsid w:val="00AD7621"/>
    <w:rsid w:val="00AE01EB"/>
    <w:rsid w:val="00AE0875"/>
    <w:rsid w:val="00AE2731"/>
    <w:rsid w:val="00AE3A28"/>
    <w:rsid w:val="00AE3D43"/>
    <w:rsid w:val="00AE4FDD"/>
    <w:rsid w:val="00AE5536"/>
    <w:rsid w:val="00AE73BC"/>
    <w:rsid w:val="00AE78C5"/>
    <w:rsid w:val="00AE798F"/>
    <w:rsid w:val="00AE7BBE"/>
    <w:rsid w:val="00AF1294"/>
    <w:rsid w:val="00AF12C7"/>
    <w:rsid w:val="00AF2100"/>
    <w:rsid w:val="00AF4818"/>
    <w:rsid w:val="00B00177"/>
    <w:rsid w:val="00B00947"/>
    <w:rsid w:val="00B02BA8"/>
    <w:rsid w:val="00B02C63"/>
    <w:rsid w:val="00B05E84"/>
    <w:rsid w:val="00B06EAE"/>
    <w:rsid w:val="00B07C1F"/>
    <w:rsid w:val="00B07D72"/>
    <w:rsid w:val="00B10647"/>
    <w:rsid w:val="00B10B55"/>
    <w:rsid w:val="00B10E3F"/>
    <w:rsid w:val="00B11E4B"/>
    <w:rsid w:val="00B11F3C"/>
    <w:rsid w:val="00B12B7F"/>
    <w:rsid w:val="00B12F62"/>
    <w:rsid w:val="00B13949"/>
    <w:rsid w:val="00B1406E"/>
    <w:rsid w:val="00B14A65"/>
    <w:rsid w:val="00B156C3"/>
    <w:rsid w:val="00B17A7F"/>
    <w:rsid w:val="00B20828"/>
    <w:rsid w:val="00B213E3"/>
    <w:rsid w:val="00B224C9"/>
    <w:rsid w:val="00B22BDB"/>
    <w:rsid w:val="00B24281"/>
    <w:rsid w:val="00B25206"/>
    <w:rsid w:val="00B25F73"/>
    <w:rsid w:val="00B26953"/>
    <w:rsid w:val="00B274E6"/>
    <w:rsid w:val="00B309F6"/>
    <w:rsid w:val="00B30B84"/>
    <w:rsid w:val="00B313AC"/>
    <w:rsid w:val="00B3244A"/>
    <w:rsid w:val="00B33D9D"/>
    <w:rsid w:val="00B36B32"/>
    <w:rsid w:val="00B427AC"/>
    <w:rsid w:val="00B44A1C"/>
    <w:rsid w:val="00B453A9"/>
    <w:rsid w:val="00B4595D"/>
    <w:rsid w:val="00B5244F"/>
    <w:rsid w:val="00B52803"/>
    <w:rsid w:val="00B53EF2"/>
    <w:rsid w:val="00B5431A"/>
    <w:rsid w:val="00B5435C"/>
    <w:rsid w:val="00B54576"/>
    <w:rsid w:val="00B5512D"/>
    <w:rsid w:val="00B55397"/>
    <w:rsid w:val="00B573E9"/>
    <w:rsid w:val="00B574F2"/>
    <w:rsid w:val="00B616E4"/>
    <w:rsid w:val="00B62349"/>
    <w:rsid w:val="00B62B9A"/>
    <w:rsid w:val="00B62BB3"/>
    <w:rsid w:val="00B62C93"/>
    <w:rsid w:val="00B634F8"/>
    <w:rsid w:val="00B63783"/>
    <w:rsid w:val="00B656D3"/>
    <w:rsid w:val="00B66895"/>
    <w:rsid w:val="00B70D52"/>
    <w:rsid w:val="00B71437"/>
    <w:rsid w:val="00B71456"/>
    <w:rsid w:val="00B71DFC"/>
    <w:rsid w:val="00B7417E"/>
    <w:rsid w:val="00B7436F"/>
    <w:rsid w:val="00B74A63"/>
    <w:rsid w:val="00B75B4C"/>
    <w:rsid w:val="00B75E25"/>
    <w:rsid w:val="00B7692A"/>
    <w:rsid w:val="00B7726B"/>
    <w:rsid w:val="00B77308"/>
    <w:rsid w:val="00B775D5"/>
    <w:rsid w:val="00B778F3"/>
    <w:rsid w:val="00B82329"/>
    <w:rsid w:val="00B82EBA"/>
    <w:rsid w:val="00B854E4"/>
    <w:rsid w:val="00B869F6"/>
    <w:rsid w:val="00B877A9"/>
    <w:rsid w:val="00B909D1"/>
    <w:rsid w:val="00B91624"/>
    <w:rsid w:val="00B92763"/>
    <w:rsid w:val="00B92790"/>
    <w:rsid w:val="00B94D89"/>
    <w:rsid w:val="00B96815"/>
    <w:rsid w:val="00B97ABE"/>
    <w:rsid w:val="00BA058F"/>
    <w:rsid w:val="00BA16A5"/>
    <w:rsid w:val="00BA17D0"/>
    <w:rsid w:val="00BA4326"/>
    <w:rsid w:val="00BA46A9"/>
    <w:rsid w:val="00BA4C99"/>
    <w:rsid w:val="00BA620F"/>
    <w:rsid w:val="00BA763D"/>
    <w:rsid w:val="00BB1197"/>
    <w:rsid w:val="00BB2164"/>
    <w:rsid w:val="00BB4419"/>
    <w:rsid w:val="00BB52CA"/>
    <w:rsid w:val="00BB5FDC"/>
    <w:rsid w:val="00BC0936"/>
    <w:rsid w:val="00BC13BE"/>
    <w:rsid w:val="00BC15FB"/>
    <w:rsid w:val="00BC3109"/>
    <w:rsid w:val="00BC37CE"/>
    <w:rsid w:val="00BC38B4"/>
    <w:rsid w:val="00BC4676"/>
    <w:rsid w:val="00BC6172"/>
    <w:rsid w:val="00BC61D1"/>
    <w:rsid w:val="00BC77DF"/>
    <w:rsid w:val="00BD1A95"/>
    <w:rsid w:val="00BD2895"/>
    <w:rsid w:val="00BD4B92"/>
    <w:rsid w:val="00BD5220"/>
    <w:rsid w:val="00BD5D55"/>
    <w:rsid w:val="00BD62C6"/>
    <w:rsid w:val="00BE0272"/>
    <w:rsid w:val="00BE2EF6"/>
    <w:rsid w:val="00BE3B76"/>
    <w:rsid w:val="00BE4661"/>
    <w:rsid w:val="00BE61E6"/>
    <w:rsid w:val="00BE671D"/>
    <w:rsid w:val="00BE7330"/>
    <w:rsid w:val="00BE7453"/>
    <w:rsid w:val="00BF0C3F"/>
    <w:rsid w:val="00BF230C"/>
    <w:rsid w:val="00BF2965"/>
    <w:rsid w:val="00BF512B"/>
    <w:rsid w:val="00BF5C06"/>
    <w:rsid w:val="00C01A34"/>
    <w:rsid w:val="00C02A26"/>
    <w:rsid w:val="00C0361C"/>
    <w:rsid w:val="00C05E79"/>
    <w:rsid w:val="00C06D4F"/>
    <w:rsid w:val="00C10E29"/>
    <w:rsid w:val="00C126AB"/>
    <w:rsid w:val="00C12A98"/>
    <w:rsid w:val="00C12F2D"/>
    <w:rsid w:val="00C13056"/>
    <w:rsid w:val="00C14A2B"/>
    <w:rsid w:val="00C2090C"/>
    <w:rsid w:val="00C2142B"/>
    <w:rsid w:val="00C216F8"/>
    <w:rsid w:val="00C2589B"/>
    <w:rsid w:val="00C266A4"/>
    <w:rsid w:val="00C3212B"/>
    <w:rsid w:val="00C321C2"/>
    <w:rsid w:val="00C34C01"/>
    <w:rsid w:val="00C35BF0"/>
    <w:rsid w:val="00C35EEC"/>
    <w:rsid w:val="00C371B6"/>
    <w:rsid w:val="00C43026"/>
    <w:rsid w:val="00C430E9"/>
    <w:rsid w:val="00C43651"/>
    <w:rsid w:val="00C502D8"/>
    <w:rsid w:val="00C507B7"/>
    <w:rsid w:val="00C52A31"/>
    <w:rsid w:val="00C551E7"/>
    <w:rsid w:val="00C5553C"/>
    <w:rsid w:val="00C55566"/>
    <w:rsid w:val="00C5694D"/>
    <w:rsid w:val="00C60744"/>
    <w:rsid w:val="00C61BF4"/>
    <w:rsid w:val="00C61FBC"/>
    <w:rsid w:val="00C62655"/>
    <w:rsid w:val="00C62CF2"/>
    <w:rsid w:val="00C642A6"/>
    <w:rsid w:val="00C657EE"/>
    <w:rsid w:val="00C702E8"/>
    <w:rsid w:val="00C71991"/>
    <w:rsid w:val="00C71E70"/>
    <w:rsid w:val="00C72DB7"/>
    <w:rsid w:val="00C73377"/>
    <w:rsid w:val="00C736B0"/>
    <w:rsid w:val="00C7555D"/>
    <w:rsid w:val="00C7703A"/>
    <w:rsid w:val="00C806BC"/>
    <w:rsid w:val="00C82F00"/>
    <w:rsid w:val="00C83726"/>
    <w:rsid w:val="00C83834"/>
    <w:rsid w:val="00C84C96"/>
    <w:rsid w:val="00C857A1"/>
    <w:rsid w:val="00C85C82"/>
    <w:rsid w:val="00C870EC"/>
    <w:rsid w:val="00C8764D"/>
    <w:rsid w:val="00C9103F"/>
    <w:rsid w:val="00C920E2"/>
    <w:rsid w:val="00C93A6D"/>
    <w:rsid w:val="00C9436A"/>
    <w:rsid w:val="00C94D0D"/>
    <w:rsid w:val="00C9524A"/>
    <w:rsid w:val="00C96A9D"/>
    <w:rsid w:val="00CA081D"/>
    <w:rsid w:val="00CA48A1"/>
    <w:rsid w:val="00CA5223"/>
    <w:rsid w:val="00CA7192"/>
    <w:rsid w:val="00CA741D"/>
    <w:rsid w:val="00CB11E4"/>
    <w:rsid w:val="00CB3688"/>
    <w:rsid w:val="00CB36CD"/>
    <w:rsid w:val="00CB42DD"/>
    <w:rsid w:val="00CB5531"/>
    <w:rsid w:val="00CB5FE8"/>
    <w:rsid w:val="00CB7132"/>
    <w:rsid w:val="00CC023B"/>
    <w:rsid w:val="00CC44DA"/>
    <w:rsid w:val="00CC55CA"/>
    <w:rsid w:val="00CC6D02"/>
    <w:rsid w:val="00CC74AC"/>
    <w:rsid w:val="00CD07DB"/>
    <w:rsid w:val="00CD0B35"/>
    <w:rsid w:val="00CD111C"/>
    <w:rsid w:val="00CD1BC1"/>
    <w:rsid w:val="00CD230A"/>
    <w:rsid w:val="00CD30BC"/>
    <w:rsid w:val="00CD31FF"/>
    <w:rsid w:val="00CD46DF"/>
    <w:rsid w:val="00CD5475"/>
    <w:rsid w:val="00CD56D3"/>
    <w:rsid w:val="00CE02A9"/>
    <w:rsid w:val="00CE1C1A"/>
    <w:rsid w:val="00CE2258"/>
    <w:rsid w:val="00CE28CF"/>
    <w:rsid w:val="00CE345B"/>
    <w:rsid w:val="00CE44B8"/>
    <w:rsid w:val="00CE6963"/>
    <w:rsid w:val="00CE6B23"/>
    <w:rsid w:val="00CE6F85"/>
    <w:rsid w:val="00CE783A"/>
    <w:rsid w:val="00CF00B8"/>
    <w:rsid w:val="00CF0341"/>
    <w:rsid w:val="00CF088F"/>
    <w:rsid w:val="00CF2465"/>
    <w:rsid w:val="00CF4D05"/>
    <w:rsid w:val="00CF4F0D"/>
    <w:rsid w:val="00CF525B"/>
    <w:rsid w:val="00CF7044"/>
    <w:rsid w:val="00D01888"/>
    <w:rsid w:val="00D024B7"/>
    <w:rsid w:val="00D02A11"/>
    <w:rsid w:val="00D030B5"/>
    <w:rsid w:val="00D03E32"/>
    <w:rsid w:val="00D04099"/>
    <w:rsid w:val="00D04D69"/>
    <w:rsid w:val="00D05061"/>
    <w:rsid w:val="00D055A2"/>
    <w:rsid w:val="00D1400C"/>
    <w:rsid w:val="00D15007"/>
    <w:rsid w:val="00D16008"/>
    <w:rsid w:val="00D16976"/>
    <w:rsid w:val="00D17F09"/>
    <w:rsid w:val="00D20242"/>
    <w:rsid w:val="00D21AED"/>
    <w:rsid w:val="00D223BC"/>
    <w:rsid w:val="00D2394D"/>
    <w:rsid w:val="00D240AE"/>
    <w:rsid w:val="00D26C51"/>
    <w:rsid w:val="00D273DF"/>
    <w:rsid w:val="00D301D8"/>
    <w:rsid w:val="00D30282"/>
    <w:rsid w:val="00D30D68"/>
    <w:rsid w:val="00D3186E"/>
    <w:rsid w:val="00D32311"/>
    <w:rsid w:val="00D32FFD"/>
    <w:rsid w:val="00D33089"/>
    <w:rsid w:val="00D3383F"/>
    <w:rsid w:val="00D33D7C"/>
    <w:rsid w:val="00D34C1F"/>
    <w:rsid w:val="00D34C6B"/>
    <w:rsid w:val="00D37C0E"/>
    <w:rsid w:val="00D41BA5"/>
    <w:rsid w:val="00D42CF4"/>
    <w:rsid w:val="00D42F4C"/>
    <w:rsid w:val="00D431A7"/>
    <w:rsid w:val="00D443D8"/>
    <w:rsid w:val="00D46623"/>
    <w:rsid w:val="00D47113"/>
    <w:rsid w:val="00D501C1"/>
    <w:rsid w:val="00D53E5E"/>
    <w:rsid w:val="00D54600"/>
    <w:rsid w:val="00D56579"/>
    <w:rsid w:val="00D5772F"/>
    <w:rsid w:val="00D618B9"/>
    <w:rsid w:val="00D62CC2"/>
    <w:rsid w:val="00D62D9C"/>
    <w:rsid w:val="00D6367C"/>
    <w:rsid w:val="00D65166"/>
    <w:rsid w:val="00D70C92"/>
    <w:rsid w:val="00D7139C"/>
    <w:rsid w:val="00D72345"/>
    <w:rsid w:val="00D72CDD"/>
    <w:rsid w:val="00D76222"/>
    <w:rsid w:val="00D7657A"/>
    <w:rsid w:val="00D76593"/>
    <w:rsid w:val="00D8171E"/>
    <w:rsid w:val="00D81F6F"/>
    <w:rsid w:val="00D82EFA"/>
    <w:rsid w:val="00D84056"/>
    <w:rsid w:val="00D84897"/>
    <w:rsid w:val="00D85561"/>
    <w:rsid w:val="00D864E7"/>
    <w:rsid w:val="00D86D5C"/>
    <w:rsid w:val="00D87D99"/>
    <w:rsid w:val="00D87DD3"/>
    <w:rsid w:val="00D91AF4"/>
    <w:rsid w:val="00D93155"/>
    <w:rsid w:val="00D947D3"/>
    <w:rsid w:val="00DA00D6"/>
    <w:rsid w:val="00DA1833"/>
    <w:rsid w:val="00DA4D77"/>
    <w:rsid w:val="00DA649E"/>
    <w:rsid w:val="00DA72EA"/>
    <w:rsid w:val="00DB14A6"/>
    <w:rsid w:val="00DB1897"/>
    <w:rsid w:val="00DB21E9"/>
    <w:rsid w:val="00DB23B2"/>
    <w:rsid w:val="00DB5965"/>
    <w:rsid w:val="00DB7FD8"/>
    <w:rsid w:val="00DC101C"/>
    <w:rsid w:val="00DC2512"/>
    <w:rsid w:val="00DC39D4"/>
    <w:rsid w:val="00DC3BA3"/>
    <w:rsid w:val="00DC62D2"/>
    <w:rsid w:val="00DD126D"/>
    <w:rsid w:val="00DD3BB4"/>
    <w:rsid w:val="00DD4EE1"/>
    <w:rsid w:val="00DD5319"/>
    <w:rsid w:val="00DD5EA6"/>
    <w:rsid w:val="00DD646E"/>
    <w:rsid w:val="00DE1367"/>
    <w:rsid w:val="00DE1390"/>
    <w:rsid w:val="00DE4ABF"/>
    <w:rsid w:val="00DE4AE8"/>
    <w:rsid w:val="00DE6669"/>
    <w:rsid w:val="00DE6FF4"/>
    <w:rsid w:val="00DF460E"/>
    <w:rsid w:val="00DF67F3"/>
    <w:rsid w:val="00E03302"/>
    <w:rsid w:val="00E0543D"/>
    <w:rsid w:val="00E0788E"/>
    <w:rsid w:val="00E10EF4"/>
    <w:rsid w:val="00E11C1D"/>
    <w:rsid w:val="00E130E4"/>
    <w:rsid w:val="00E13C78"/>
    <w:rsid w:val="00E202CF"/>
    <w:rsid w:val="00E20613"/>
    <w:rsid w:val="00E218B7"/>
    <w:rsid w:val="00E21F18"/>
    <w:rsid w:val="00E22816"/>
    <w:rsid w:val="00E229DC"/>
    <w:rsid w:val="00E23B8A"/>
    <w:rsid w:val="00E2432E"/>
    <w:rsid w:val="00E27CE5"/>
    <w:rsid w:val="00E3040C"/>
    <w:rsid w:val="00E30C38"/>
    <w:rsid w:val="00E32E8E"/>
    <w:rsid w:val="00E33640"/>
    <w:rsid w:val="00E35170"/>
    <w:rsid w:val="00E37655"/>
    <w:rsid w:val="00E377F9"/>
    <w:rsid w:val="00E40220"/>
    <w:rsid w:val="00E40367"/>
    <w:rsid w:val="00E41196"/>
    <w:rsid w:val="00E4194E"/>
    <w:rsid w:val="00E41D99"/>
    <w:rsid w:val="00E41FA8"/>
    <w:rsid w:val="00E4329F"/>
    <w:rsid w:val="00E437EC"/>
    <w:rsid w:val="00E44103"/>
    <w:rsid w:val="00E44384"/>
    <w:rsid w:val="00E44464"/>
    <w:rsid w:val="00E45569"/>
    <w:rsid w:val="00E45602"/>
    <w:rsid w:val="00E45716"/>
    <w:rsid w:val="00E463C3"/>
    <w:rsid w:val="00E468DF"/>
    <w:rsid w:val="00E47600"/>
    <w:rsid w:val="00E479A6"/>
    <w:rsid w:val="00E506C5"/>
    <w:rsid w:val="00E521B2"/>
    <w:rsid w:val="00E54345"/>
    <w:rsid w:val="00E55EBB"/>
    <w:rsid w:val="00E6084E"/>
    <w:rsid w:val="00E61213"/>
    <w:rsid w:val="00E6306B"/>
    <w:rsid w:val="00E64D59"/>
    <w:rsid w:val="00E64F06"/>
    <w:rsid w:val="00E650F8"/>
    <w:rsid w:val="00E6521E"/>
    <w:rsid w:val="00E67861"/>
    <w:rsid w:val="00E67FBB"/>
    <w:rsid w:val="00E714F7"/>
    <w:rsid w:val="00E72262"/>
    <w:rsid w:val="00E723C3"/>
    <w:rsid w:val="00E73121"/>
    <w:rsid w:val="00E765B6"/>
    <w:rsid w:val="00E770D6"/>
    <w:rsid w:val="00E77E6A"/>
    <w:rsid w:val="00E80B73"/>
    <w:rsid w:val="00E80C7D"/>
    <w:rsid w:val="00E8366C"/>
    <w:rsid w:val="00E853FE"/>
    <w:rsid w:val="00E85494"/>
    <w:rsid w:val="00E8631A"/>
    <w:rsid w:val="00E86466"/>
    <w:rsid w:val="00E86C67"/>
    <w:rsid w:val="00E86F5D"/>
    <w:rsid w:val="00E87123"/>
    <w:rsid w:val="00E90F3E"/>
    <w:rsid w:val="00E922B1"/>
    <w:rsid w:val="00E95BAD"/>
    <w:rsid w:val="00E95EE8"/>
    <w:rsid w:val="00E96A98"/>
    <w:rsid w:val="00E96D22"/>
    <w:rsid w:val="00E97D12"/>
    <w:rsid w:val="00EA1834"/>
    <w:rsid w:val="00EA1D5A"/>
    <w:rsid w:val="00EA33FA"/>
    <w:rsid w:val="00EA5BFF"/>
    <w:rsid w:val="00EA5D09"/>
    <w:rsid w:val="00EA6442"/>
    <w:rsid w:val="00EA6E26"/>
    <w:rsid w:val="00EA764F"/>
    <w:rsid w:val="00EB1A6C"/>
    <w:rsid w:val="00EB2038"/>
    <w:rsid w:val="00EB22F9"/>
    <w:rsid w:val="00EB237C"/>
    <w:rsid w:val="00EB4F3E"/>
    <w:rsid w:val="00EB6C8E"/>
    <w:rsid w:val="00EC1065"/>
    <w:rsid w:val="00EC1B5D"/>
    <w:rsid w:val="00EC2917"/>
    <w:rsid w:val="00EC303D"/>
    <w:rsid w:val="00EC353E"/>
    <w:rsid w:val="00EC45F6"/>
    <w:rsid w:val="00EC4D20"/>
    <w:rsid w:val="00EC6D13"/>
    <w:rsid w:val="00EC7497"/>
    <w:rsid w:val="00ED0372"/>
    <w:rsid w:val="00ED0DF9"/>
    <w:rsid w:val="00ED2263"/>
    <w:rsid w:val="00ED3397"/>
    <w:rsid w:val="00ED6A4F"/>
    <w:rsid w:val="00ED7C38"/>
    <w:rsid w:val="00EE0F92"/>
    <w:rsid w:val="00EE525D"/>
    <w:rsid w:val="00EE57FC"/>
    <w:rsid w:val="00EE6553"/>
    <w:rsid w:val="00EE6BE6"/>
    <w:rsid w:val="00EE79E4"/>
    <w:rsid w:val="00EF4B5A"/>
    <w:rsid w:val="00EF4F50"/>
    <w:rsid w:val="00EF556E"/>
    <w:rsid w:val="00EF61DC"/>
    <w:rsid w:val="00F02346"/>
    <w:rsid w:val="00F02D04"/>
    <w:rsid w:val="00F0373D"/>
    <w:rsid w:val="00F056B8"/>
    <w:rsid w:val="00F05BB2"/>
    <w:rsid w:val="00F066A5"/>
    <w:rsid w:val="00F072BF"/>
    <w:rsid w:val="00F110DC"/>
    <w:rsid w:val="00F11281"/>
    <w:rsid w:val="00F112A9"/>
    <w:rsid w:val="00F11777"/>
    <w:rsid w:val="00F117D6"/>
    <w:rsid w:val="00F1286E"/>
    <w:rsid w:val="00F139F4"/>
    <w:rsid w:val="00F153DF"/>
    <w:rsid w:val="00F15684"/>
    <w:rsid w:val="00F158B5"/>
    <w:rsid w:val="00F16399"/>
    <w:rsid w:val="00F20061"/>
    <w:rsid w:val="00F205EE"/>
    <w:rsid w:val="00F21A9B"/>
    <w:rsid w:val="00F21D2D"/>
    <w:rsid w:val="00F23015"/>
    <w:rsid w:val="00F230C3"/>
    <w:rsid w:val="00F2515A"/>
    <w:rsid w:val="00F2515F"/>
    <w:rsid w:val="00F27E99"/>
    <w:rsid w:val="00F30A07"/>
    <w:rsid w:val="00F32190"/>
    <w:rsid w:val="00F32530"/>
    <w:rsid w:val="00F32AED"/>
    <w:rsid w:val="00F359A8"/>
    <w:rsid w:val="00F36A27"/>
    <w:rsid w:val="00F408C0"/>
    <w:rsid w:val="00F40EC6"/>
    <w:rsid w:val="00F4347B"/>
    <w:rsid w:val="00F4376E"/>
    <w:rsid w:val="00F43CB5"/>
    <w:rsid w:val="00F43F84"/>
    <w:rsid w:val="00F44625"/>
    <w:rsid w:val="00F452AE"/>
    <w:rsid w:val="00F4577F"/>
    <w:rsid w:val="00F502C9"/>
    <w:rsid w:val="00F504AA"/>
    <w:rsid w:val="00F51624"/>
    <w:rsid w:val="00F5185E"/>
    <w:rsid w:val="00F51BE3"/>
    <w:rsid w:val="00F53314"/>
    <w:rsid w:val="00F5344E"/>
    <w:rsid w:val="00F54AB7"/>
    <w:rsid w:val="00F54F6D"/>
    <w:rsid w:val="00F55232"/>
    <w:rsid w:val="00F561D3"/>
    <w:rsid w:val="00F608C5"/>
    <w:rsid w:val="00F60EFD"/>
    <w:rsid w:val="00F6137C"/>
    <w:rsid w:val="00F61618"/>
    <w:rsid w:val="00F6323D"/>
    <w:rsid w:val="00F66E71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0F60"/>
    <w:rsid w:val="00F8259C"/>
    <w:rsid w:val="00F82CAB"/>
    <w:rsid w:val="00F83157"/>
    <w:rsid w:val="00F83304"/>
    <w:rsid w:val="00F841DD"/>
    <w:rsid w:val="00F84806"/>
    <w:rsid w:val="00F84983"/>
    <w:rsid w:val="00F85607"/>
    <w:rsid w:val="00F86B2D"/>
    <w:rsid w:val="00F910F0"/>
    <w:rsid w:val="00F91535"/>
    <w:rsid w:val="00F934B0"/>
    <w:rsid w:val="00F96789"/>
    <w:rsid w:val="00FA0788"/>
    <w:rsid w:val="00FA0D4E"/>
    <w:rsid w:val="00FA2163"/>
    <w:rsid w:val="00FA36C7"/>
    <w:rsid w:val="00FA3CBB"/>
    <w:rsid w:val="00FA3EE7"/>
    <w:rsid w:val="00FA5DF6"/>
    <w:rsid w:val="00FA6DC9"/>
    <w:rsid w:val="00FB0349"/>
    <w:rsid w:val="00FB0BBE"/>
    <w:rsid w:val="00FB1EDB"/>
    <w:rsid w:val="00FB27C4"/>
    <w:rsid w:val="00FB2CFC"/>
    <w:rsid w:val="00FB39D0"/>
    <w:rsid w:val="00FB730C"/>
    <w:rsid w:val="00FC0249"/>
    <w:rsid w:val="00FC0DB7"/>
    <w:rsid w:val="00FC1071"/>
    <w:rsid w:val="00FC280E"/>
    <w:rsid w:val="00FC2821"/>
    <w:rsid w:val="00FC2922"/>
    <w:rsid w:val="00FC3B6D"/>
    <w:rsid w:val="00FC3BCA"/>
    <w:rsid w:val="00FC4335"/>
    <w:rsid w:val="00FC57AD"/>
    <w:rsid w:val="00FC5BAB"/>
    <w:rsid w:val="00FC6485"/>
    <w:rsid w:val="00FC715E"/>
    <w:rsid w:val="00FD0093"/>
    <w:rsid w:val="00FD03B7"/>
    <w:rsid w:val="00FD1194"/>
    <w:rsid w:val="00FD2458"/>
    <w:rsid w:val="00FD7888"/>
    <w:rsid w:val="00FE1D65"/>
    <w:rsid w:val="00FE220F"/>
    <w:rsid w:val="00FE4A86"/>
    <w:rsid w:val="00FE5D45"/>
    <w:rsid w:val="00FE5D59"/>
    <w:rsid w:val="00FE7B07"/>
    <w:rsid w:val="00FF17EE"/>
    <w:rsid w:val="00FF3A15"/>
    <w:rsid w:val="00FF3DDF"/>
    <w:rsid w:val="00FF3FC3"/>
    <w:rsid w:val="00FF44F8"/>
    <w:rsid w:val="00FF53BA"/>
    <w:rsid w:val="00FF57DE"/>
    <w:rsid w:val="00FF5A18"/>
    <w:rsid w:val="00FF7280"/>
    <w:rsid w:val="00FF7674"/>
    <w:rsid w:val="00FF77F4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351"/>
    <w:rPr>
      <w:lang w:val="sr-Cyrl-RS"/>
    </w:rPr>
  </w:style>
  <w:style w:type="paragraph" w:styleId="Heading1">
    <w:name w:val="heading 1"/>
    <w:basedOn w:val="Normal"/>
    <w:link w:val="Heading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  <w:rPr>
      <w:lang w:val="sr-Cyrl-RS"/>
    </w:rPr>
  </w:style>
  <w:style w:type="paragraph" w:styleId="TOCHeading">
    <w:name w:val="TOC Heading"/>
    <w:basedOn w:val="Heading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basedOn w:val="TableNormal"/>
    <w:uiPriority w:val="5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51E8A"/>
    <w:rPr>
      <w:color w:val="605E5C"/>
      <w:shd w:val="clear" w:color="auto" w:fill="E1DFDD"/>
    </w:rPr>
  </w:style>
  <w:style w:type="paragraph" w:customStyle="1" w:styleId="Char2CharCharChar">
    <w:name w:val="Char2 Char Char Char"/>
    <w:basedOn w:val="Normal"/>
    <w:rsid w:val="002F540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C69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mailto:liid.zalbe@mgsi.gov.rs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10" Type="http://schemas.openxmlformats.org/officeDocument/2006/relationships/header" Target="header1.xml"/><Relationship Id="rId19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A62160-5BEB-400C-8B87-245FD665307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4460FA-3B64-4464-83AF-63928A6A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5721</Words>
  <Characters>32614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LPA 2</cp:lastModifiedBy>
  <cp:revision>3</cp:revision>
  <cp:lastPrinted>2024-06-26T07:36:00Z</cp:lastPrinted>
  <dcterms:created xsi:type="dcterms:W3CDTF">2025-07-14T13:27:00Z</dcterms:created>
  <dcterms:modified xsi:type="dcterms:W3CDTF">2026-02-09T11:43:00Z</dcterms:modified>
</cp:coreProperties>
</file>