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279"/>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4C0B91" w:rsidTr="004C0B91">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C0B91" w:rsidRDefault="004C0B91" w:rsidP="004C0B91">
            <w:pPr>
              <w:jc w:val="center"/>
              <w:rPr>
                <w:b/>
                <w:bCs/>
                <w:color w:val="000000"/>
                <w:sz w:val="16"/>
                <w:szCs w:val="16"/>
              </w:rPr>
            </w:pPr>
            <w:bookmarkStart w:id="0" w:name="__bookmark_2"/>
            <w:bookmarkEnd w:id="0"/>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4C0B91" w:rsidRDefault="004C0B91" w:rsidP="004C0B91">
            <w:pPr>
              <w:jc w:val="center"/>
              <w:rPr>
                <w:b/>
                <w:bCs/>
                <w:color w:val="000000"/>
                <w:sz w:val="16"/>
                <w:szCs w:val="16"/>
              </w:rPr>
            </w:pPr>
            <w:r>
              <w:rPr>
                <w:b/>
                <w:bCs/>
                <w:color w:val="000000"/>
                <w:sz w:val="16"/>
                <w:szCs w:val="16"/>
              </w:rPr>
              <w:t>Износ</w:t>
            </w:r>
          </w:p>
        </w:tc>
      </w:tr>
      <w:tr w:rsidR="004C0B91" w:rsidTr="004C0B91">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center"/>
              <w:rPr>
                <w:color w:val="000000"/>
                <w:sz w:val="16"/>
                <w:szCs w:val="16"/>
              </w:rPr>
            </w:pPr>
            <w:r>
              <w:rPr>
                <w:color w:val="000000"/>
                <w:sz w:val="16"/>
                <w:szCs w:val="16"/>
              </w:rPr>
              <w:t>2</w:t>
            </w:r>
          </w:p>
        </w:tc>
      </w:tr>
      <w:tr w:rsidR="004C0B91" w:rsidTr="004C0B91">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4C0B91" w:rsidRDefault="004C0B91" w:rsidP="004C0B91">
            <w:pPr>
              <w:rPr>
                <w:vanish/>
              </w:rPr>
            </w:pPr>
            <w:r>
              <w:fldChar w:fldCharType="begin"/>
            </w:r>
            <w:r>
              <w:instrText>TC "1" \f C \l "1"</w:instrText>
            </w:r>
            <w:r>
              <w:fldChar w:fldCharType="end"/>
            </w:r>
          </w:p>
          <w:p w:rsidR="004C0B91" w:rsidRDefault="004C0B91" w:rsidP="004C0B91">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C0B91" w:rsidRDefault="004C0B91" w:rsidP="004C0B91">
            <w:pPr>
              <w:spacing w:line="1" w:lineRule="auto"/>
            </w:pP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1.858.537.707,00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1.783.653.779,00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1.463.411.500,00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975.000,00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319.267.279,00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74.883.928,00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spacing w:line="1" w:lineRule="auto"/>
            </w:pP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1.374.866.228,00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1.363.080.428,00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225.000,00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11.560.800,00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483.691.479,00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175.235.000,00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750.000,00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307.706.479,00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-20.000,00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20.000,00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r w:rsidR="004C0B91" w:rsidTr="004C0B91">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4C0B91" w:rsidRDefault="004C0B91" w:rsidP="004C0B91">
            <w:pPr>
              <w:rPr>
                <w:vanish/>
              </w:rPr>
            </w:pPr>
            <w:r>
              <w:fldChar w:fldCharType="begin"/>
            </w:r>
            <w:r>
              <w:instrText>TC "2" \f C \l "1"</w:instrText>
            </w:r>
            <w:r>
              <w:fldChar w:fldCharType="end"/>
            </w:r>
          </w:p>
          <w:p w:rsidR="004C0B91" w:rsidRDefault="004C0B91" w:rsidP="004C0B91">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4C0B91" w:rsidRDefault="004C0B91" w:rsidP="004C0B91">
            <w:pPr>
              <w:spacing w:line="1" w:lineRule="auto"/>
            </w:pP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r w:rsidR="004C0B91" w:rsidTr="004C0B91">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C0B91" w:rsidRDefault="004C0B91" w:rsidP="004C0B91">
            <w:pPr>
              <w:jc w:val="right"/>
              <w:rPr>
                <w:color w:val="000000"/>
                <w:sz w:val="16"/>
                <w:szCs w:val="16"/>
              </w:rPr>
            </w:pPr>
            <w:r>
              <w:rPr>
                <w:color w:val="000000"/>
                <w:sz w:val="16"/>
                <w:szCs w:val="16"/>
              </w:rPr>
              <w:t>0,00</w:t>
            </w:r>
          </w:p>
        </w:tc>
      </w:tr>
    </w:tbl>
    <w:p w:rsidR="00A90928" w:rsidRDefault="00A90928">
      <w:pPr>
        <w:rPr>
          <w:color w:val="000000"/>
        </w:rPr>
      </w:pPr>
    </w:p>
    <w:p w:rsidR="00A90928" w:rsidRDefault="00A90928">
      <w:pPr>
        <w:rPr>
          <w:color w:val="000000"/>
        </w:rPr>
      </w:pPr>
    </w:p>
    <w:p w:rsidR="00A90928" w:rsidRPr="00AD0F35" w:rsidRDefault="00A90928" w:rsidP="00A90928">
      <w:pPr>
        <w:spacing w:line="276" w:lineRule="auto"/>
        <w:jc w:val="both"/>
        <w:rPr>
          <w:rFonts w:eastAsia="Calibri"/>
          <w:sz w:val="24"/>
          <w:szCs w:val="24"/>
          <w:lang w:val="sr-Latn-RS" w:eastAsia="en-US"/>
        </w:rPr>
      </w:pPr>
      <w:r w:rsidRPr="00AD0F35">
        <w:rPr>
          <w:rFonts w:ascii="Arial Narrow" w:eastAsia="Calibri" w:hAnsi="Arial Narrow" w:cs="Arial"/>
          <w:noProof/>
          <w:color w:val="262626"/>
          <w:sz w:val="22"/>
          <w:szCs w:val="22"/>
          <w:lang w:eastAsia="en-US"/>
        </w:rPr>
        <w:drawing>
          <wp:inline distT="0" distB="0" distL="0" distR="0" wp14:anchorId="4F744AE3" wp14:editId="3B69D37C">
            <wp:extent cx="40386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60" cy="571500"/>
                    </a:xfrm>
                    <a:prstGeom prst="rect">
                      <a:avLst/>
                    </a:prstGeom>
                    <a:noFill/>
                    <a:ln>
                      <a:noFill/>
                    </a:ln>
                  </pic:spPr>
                </pic:pic>
              </a:graphicData>
            </a:graphic>
          </wp:inline>
        </w:drawing>
      </w:r>
    </w:p>
    <w:p w:rsidR="00A90928" w:rsidRPr="00AD0F35"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РЕПУБЛИКА СРБИЈА</w:t>
      </w:r>
    </w:p>
    <w:p w:rsidR="00A90928" w:rsidRPr="00AD0F35"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АП ВОЈВОДИНА</w:t>
      </w:r>
    </w:p>
    <w:p w:rsidR="00A90928" w:rsidRPr="00AD0F35"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ОПШТИНА ПЕЋИНЦИ</w:t>
      </w:r>
    </w:p>
    <w:p w:rsidR="00A90928" w:rsidRPr="00AD0F35"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СКУПШТИНА ОПШТИНЕ</w:t>
      </w:r>
    </w:p>
    <w:p w:rsidR="00A90928" w:rsidRPr="00AD0F35" w:rsidRDefault="00A90928" w:rsidP="00A90928">
      <w:pPr>
        <w:spacing w:line="276" w:lineRule="auto"/>
        <w:rPr>
          <w:rFonts w:eastAsia="Calibri"/>
          <w:b/>
          <w:sz w:val="24"/>
          <w:szCs w:val="24"/>
          <w:lang w:eastAsia="en-US"/>
        </w:rPr>
      </w:pPr>
      <w:r w:rsidRPr="00AD0F35">
        <w:rPr>
          <w:rFonts w:eastAsia="Calibri"/>
          <w:b/>
          <w:sz w:val="24"/>
          <w:szCs w:val="24"/>
          <w:lang w:val="sr-Cyrl-RS" w:eastAsia="en-US"/>
        </w:rPr>
        <w:t xml:space="preserve">Број: </w:t>
      </w:r>
      <w:r>
        <w:rPr>
          <w:rFonts w:eastAsia="Calibri"/>
          <w:b/>
          <w:sz w:val="24"/>
          <w:szCs w:val="24"/>
          <w:lang w:eastAsia="en-US"/>
        </w:rPr>
        <w:t>400-</w:t>
      </w:r>
      <w:r>
        <w:rPr>
          <w:rFonts w:eastAsia="Calibri"/>
          <w:b/>
          <w:sz w:val="24"/>
          <w:szCs w:val="24"/>
          <w:lang w:val="sr-Cyrl-RS" w:eastAsia="en-US"/>
        </w:rPr>
        <w:t>24</w:t>
      </w:r>
      <w:r w:rsidRPr="00AD0F35">
        <w:rPr>
          <w:rFonts w:eastAsia="Calibri"/>
          <w:b/>
          <w:sz w:val="24"/>
          <w:szCs w:val="24"/>
          <w:lang w:val="sr-Latn-RS" w:eastAsia="en-US"/>
        </w:rPr>
        <w:t>/</w:t>
      </w:r>
      <w:r w:rsidRPr="00AD0F35">
        <w:rPr>
          <w:rFonts w:eastAsia="Calibri"/>
          <w:b/>
          <w:sz w:val="24"/>
          <w:szCs w:val="24"/>
          <w:lang w:val="sr-Cyrl-RS" w:eastAsia="en-US"/>
        </w:rPr>
        <w:t>2023-</w:t>
      </w:r>
      <w:r w:rsidRPr="00AD0F35">
        <w:rPr>
          <w:rFonts w:eastAsia="Calibri"/>
          <w:b/>
          <w:sz w:val="24"/>
          <w:szCs w:val="24"/>
          <w:lang w:eastAsia="en-US"/>
        </w:rPr>
        <w:t>I</w:t>
      </w:r>
    </w:p>
    <w:p w:rsidR="00A90928" w:rsidRPr="00AD0F35"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 xml:space="preserve">Датум: </w:t>
      </w:r>
      <w:r>
        <w:rPr>
          <w:rFonts w:eastAsia="Calibri"/>
          <w:b/>
          <w:sz w:val="24"/>
          <w:szCs w:val="24"/>
          <w:lang w:val="sr-Cyrl-RS" w:eastAsia="en-US"/>
        </w:rPr>
        <w:t>08.12</w:t>
      </w:r>
      <w:r>
        <w:rPr>
          <w:rFonts w:eastAsia="Calibri"/>
          <w:b/>
          <w:sz w:val="24"/>
          <w:szCs w:val="24"/>
          <w:lang w:eastAsia="en-US"/>
        </w:rPr>
        <w:t>.</w:t>
      </w:r>
      <w:r w:rsidRPr="00AD0F35">
        <w:rPr>
          <w:rFonts w:eastAsia="Calibri"/>
          <w:b/>
          <w:sz w:val="24"/>
          <w:szCs w:val="24"/>
          <w:lang w:val="sr-Cyrl-RS" w:eastAsia="en-US"/>
        </w:rPr>
        <w:t>2023. година</w:t>
      </w:r>
    </w:p>
    <w:p w:rsidR="00A90928" w:rsidRDefault="00A90928" w:rsidP="00A90928">
      <w:pPr>
        <w:spacing w:line="276" w:lineRule="auto"/>
        <w:rPr>
          <w:rFonts w:eastAsia="Calibri"/>
          <w:b/>
          <w:sz w:val="24"/>
          <w:szCs w:val="24"/>
          <w:lang w:val="sr-Cyrl-RS" w:eastAsia="en-US"/>
        </w:rPr>
      </w:pPr>
      <w:r w:rsidRPr="00AD0F35">
        <w:rPr>
          <w:rFonts w:eastAsia="Calibri"/>
          <w:b/>
          <w:sz w:val="24"/>
          <w:szCs w:val="24"/>
          <w:lang w:val="sr-Cyrl-RS" w:eastAsia="en-US"/>
        </w:rPr>
        <w:t>Пећинци, Слободана Бајића 5, тел: 022/400-748</w:t>
      </w:r>
    </w:p>
    <w:p w:rsidR="00E5260D" w:rsidRDefault="00E5260D" w:rsidP="00A90928">
      <w:pPr>
        <w:spacing w:line="276" w:lineRule="auto"/>
        <w:rPr>
          <w:rFonts w:eastAsia="Calibri"/>
          <w:b/>
          <w:sz w:val="24"/>
          <w:szCs w:val="24"/>
          <w:lang w:val="sr-Cyrl-RS" w:eastAsia="en-US"/>
        </w:rPr>
      </w:pPr>
    </w:p>
    <w:p w:rsidR="00CA38E1" w:rsidRDefault="00CA38E1" w:rsidP="00A90928">
      <w:pPr>
        <w:spacing w:line="276" w:lineRule="auto"/>
        <w:rPr>
          <w:rFonts w:eastAsia="Calibri"/>
          <w:b/>
          <w:sz w:val="24"/>
          <w:szCs w:val="24"/>
          <w:lang w:val="sr-Cyrl-RS" w:eastAsia="en-US"/>
        </w:rPr>
      </w:pPr>
    </w:p>
    <w:p w:rsidR="00CA38E1" w:rsidRDefault="00CA38E1" w:rsidP="00A90928">
      <w:pPr>
        <w:spacing w:line="276" w:lineRule="auto"/>
        <w:rPr>
          <w:rFonts w:eastAsia="Calibri"/>
          <w:b/>
          <w:sz w:val="24"/>
          <w:szCs w:val="24"/>
          <w:lang w:val="sr-Cyrl-RS" w:eastAsia="en-US"/>
        </w:rPr>
      </w:pPr>
    </w:p>
    <w:p w:rsidR="00A90928" w:rsidRDefault="00A90928" w:rsidP="00A90928"/>
    <w:p w:rsidR="00584F0F" w:rsidRPr="00E5260D" w:rsidRDefault="00A90928" w:rsidP="00584F0F">
      <w:pPr>
        <w:jc w:val="both"/>
        <w:rPr>
          <w:sz w:val="24"/>
          <w:szCs w:val="24"/>
        </w:rPr>
      </w:pPr>
      <w:r w:rsidRPr="00C9128A">
        <w:rPr>
          <w:sz w:val="24"/>
          <w:szCs w:val="24"/>
        </w:rPr>
        <w:t xml:space="preserve">На основу члана 43.став 1. Закона о буџетском систему </w:t>
      </w:r>
      <w:r w:rsidRPr="00C9128A">
        <w:rPr>
          <w:sz w:val="24"/>
          <w:szCs w:val="24"/>
          <w:lang w:val="sr-Cyrl-RS"/>
        </w:rPr>
        <w:t>(</w:t>
      </w:r>
      <w:r w:rsidRPr="00C9128A">
        <w:rPr>
          <w:color w:val="333333"/>
          <w:sz w:val="24"/>
          <w:szCs w:val="24"/>
          <w:shd w:val="clear" w:color="auto" w:fill="FFFFFF"/>
        </w:rPr>
        <w:t>“Службени гласник РС”, бр. 54 од 17. јула 2009, 73 од 12. октобра 2010, 101 од 29. децембра 2010, 101 од 30. децембра 2011, 93 од 28. септембра 2012, 62 од 16. јула 2013, 63 од 19. јула 2013 - исправка, 108 од 6. децембра 2013, 142 од 25. децембра 2014, 68 од 4. августа 2015 - др. закон, 103 од 14. децембра 2015, 99 од 12. децембра 2016, 113 од 17. децембра 2017, 95 од 8. децембра 2018, 31 од 29. априла 2019, 72 од 7. октобра 2019, 149 од 11. децембра 2020, 118 од 9. децембра 2021, 118 од 9. децембра 2021 - </w:t>
      </w:r>
      <w:r w:rsidRPr="00C9128A">
        <w:rPr>
          <w:rStyle w:val="auto-style2"/>
          <w:color w:val="008000"/>
          <w:sz w:val="24"/>
          <w:szCs w:val="24"/>
          <w:shd w:val="clear" w:color="auto" w:fill="FFFFFF"/>
        </w:rPr>
        <w:t>др. закон</w:t>
      </w:r>
      <w:r w:rsidRPr="00C9128A">
        <w:rPr>
          <w:color w:val="333333"/>
          <w:sz w:val="24"/>
          <w:szCs w:val="24"/>
          <w:shd w:val="clear" w:color="auto" w:fill="FFFFFF"/>
        </w:rPr>
        <w:t>, 138 од 12. децембра 2022, 92 од 27. октобра 2023..</w:t>
      </w:r>
      <w:r w:rsidRPr="00C9128A">
        <w:rPr>
          <w:sz w:val="24"/>
          <w:szCs w:val="24"/>
        </w:rPr>
        <w:t>) и члана 20.став 1, тачка 1 Статута општине Пећинци (Службени лист</w:t>
      </w:r>
      <w:r w:rsidRPr="00C9128A">
        <w:rPr>
          <w:b/>
          <w:sz w:val="24"/>
          <w:szCs w:val="24"/>
          <w:lang w:val="sr-Cyrl-RS"/>
        </w:rPr>
        <w:t xml:space="preserve"> </w:t>
      </w:r>
      <w:r w:rsidRPr="00C9128A">
        <w:rPr>
          <w:sz w:val="24"/>
          <w:szCs w:val="24"/>
        </w:rPr>
        <w:t xml:space="preserve">општина Срема, бр.6/19), Скупштина општине Пећинци на седници одржаној </w:t>
      </w:r>
      <w:r w:rsidRPr="00C9128A">
        <w:rPr>
          <w:sz w:val="24"/>
          <w:szCs w:val="24"/>
          <w:lang w:val="sr-Cyrl-RS"/>
        </w:rPr>
        <w:t xml:space="preserve">дана  </w:t>
      </w:r>
      <w:r>
        <w:rPr>
          <w:sz w:val="24"/>
          <w:szCs w:val="24"/>
          <w:lang w:val="sr-Cyrl-RS"/>
        </w:rPr>
        <w:t>08.12</w:t>
      </w:r>
      <w:r w:rsidRPr="00C9128A">
        <w:rPr>
          <w:sz w:val="24"/>
          <w:szCs w:val="24"/>
          <w:lang w:val="sr-Cyrl-RS"/>
        </w:rPr>
        <w:t xml:space="preserve">.2023.године </w:t>
      </w:r>
      <w:r w:rsidRPr="00C9128A">
        <w:rPr>
          <w:sz w:val="24"/>
          <w:szCs w:val="24"/>
        </w:rPr>
        <w:t>доне</w:t>
      </w:r>
      <w:r w:rsidRPr="00C9128A">
        <w:rPr>
          <w:sz w:val="24"/>
          <w:szCs w:val="24"/>
          <w:lang w:val="sr-Cyrl-RS"/>
        </w:rPr>
        <w:t>ла</w:t>
      </w:r>
    </w:p>
    <w:p w:rsidR="00A90928" w:rsidRDefault="00A90928">
      <w:pPr>
        <w:rPr>
          <w:color w:val="000000"/>
        </w:rPr>
      </w:pPr>
    </w:p>
    <w:p w:rsidR="004C0B91" w:rsidRPr="00CA39B6" w:rsidRDefault="004C0B91" w:rsidP="00584F0F">
      <w:pPr>
        <w:pStyle w:val="NormalWeb"/>
        <w:spacing w:before="0" w:beforeAutospacing="0" w:after="0" w:afterAutospacing="0"/>
        <w:ind w:right="412"/>
        <w:jc w:val="both"/>
        <w:rPr>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D36DA1" w:rsidRDefault="00D36DA1" w:rsidP="004C0B91">
      <w:pPr>
        <w:pStyle w:val="NormalWeb"/>
        <w:spacing w:before="0" w:beforeAutospacing="0" w:after="0" w:afterAutospacing="0"/>
        <w:ind w:left="284" w:right="412"/>
        <w:jc w:val="center"/>
        <w:rPr>
          <w:b/>
          <w:bCs/>
          <w:color w:val="000000"/>
          <w:sz w:val="20"/>
          <w:szCs w:val="20"/>
          <w:lang w:val="sr-Cyrl-CS"/>
        </w:rPr>
      </w:pPr>
    </w:p>
    <w:p w:rsidR="00D36DA1" w:rsidRDefault="00D36DA1" w:rsidP="004C0B91">
      <w:pPr>
        <w:pStyle w:val="NormalWeb"/>
        <w:spacing w:before="0" w:beforeAutospacing="0" w:after="0" w:afterAutospacing="0"/>
        <w:ind w:left="284" w:right="412"/>
        <w:jc w:val="center"/>
        <w:rPr>
          <w:b/>
          <w:bCs/>
          <w:color w:val="000000"/>
          <w:sz w:val="20"/>
          <w:szCs w:val="20"/>
          <w:lang w:val="sr-Cyrl-CS"/>
        </w:rPr>
      </w:pPr>
    </w:p>
    <w:p w:rsidR="004C0B91" w:rsidRDefault="0096651A" w:rsidP="004C0B91">
      <w:pPr>
        <w:pStyle w:val="NormalWeb"/>
        <w:spacing w:before="0" w:beforeAutospacing="0" w:after="0" w:afterAutospacing="0"/>
        <w:ind w:left="284" w:right="412"/>
        <w:jc w:val="center"/>
        <w:rPr>
          <w:b/>
          <w:bCs/>
          <w:color w:val="000000"/>
          <w:sz w:val="20"/>
          <w:szCs w:val="20"/>
          <w:lang w:val="sr-Cyrl-CS"/>
        </w:rPr>
      </w:pPr>
      <w:r>
        <w:rPr>
          <w:b/>
          <w:bCs/>
          <w:color w:val="000000"/>
          <w:sz w:val="20"/>
          <w:szCs w:val="20"/>
          <w:lang w:val="sr-Cyrl-CS"/>
        </w:rPr>
        <w:t xml:space="preserve">  ОДЛУКА</w:t>
      </w:r>
      <w:bookmarkStart w:id="1" w:name="_GoBack"/>
      <w:bookmarkEnd w:id="1"/>
      <w:r w:rsidR="004C0B91" w:rsidRPr="00CA39B6">
        <w:rPr>
          <w:b/>
          <w:bCs/>
          <w:color w:val="000000"/>
          <w:sz w:val="20"/>
          <w:szCs w:val="20"/>
          <w:lang w:val="sr-Cyrl-CS"/>
        </w:rPr>
        <w:t xml:space="preserve"> </w:t>
      </w:r>
      <w:r w:rsidR="004C0B91">
        <w:rPr>
          <w:b/>
          <w:bCs/>
          <w:color w:val="000000"/>
          <w:sz w:val="20"/>
          <w:szCs w:val="20"/>
          <w:lang w:val="sr-Cyrl-CS"/>
        </w:rPr>
        <w:t>О БУЏЕТУ ОПШТИНЕ ПЕЋИНЦИ ЗА 202</w:t>
      </w:r>
      <w:r w:rsidR="004C0B91">
        <w:rPr>
          <w:b/>
          <w:bCs/>
          <w:color w:val="000000"/>
          <w:sz w:val="20"/>
          <w:szCs w:val="20"/>
          <w:lang w:val="en-US"/>
        </w:rPr>
        <w:t>4</w:t>
      </w:r>
      <w:r w:rsidR="004C0B91" w:rsidRPr="00CA39B6">
        <w:rPr>
          <w:b/>
          <w:bCs/>
          <w:color w:val="000000"/>
          <w:sz w:val="20"/>
          <w:szCs w:val="20"/>
          <w:lang w:val="sr-Cyrl-CS"/>
        </w:rPr>
        <w:t>. ГОДИНУ</w:t>
      </w:r>
    </w:p>
    <w:p w:rsidR="00584F0F" w:rsidRDefault="00584F0F" w:rsidP="004C0B91">
      <w:pPr>
        <w:pStyle w:val="NormalWeb"/>
        <w:spacing w:before="0" w:beforeAutospacing="0" w:after="0" w:afterAutospacing="0"/>
        <w:ind w:left="284" w:right="412"/>
        <w:jc w:val="center"/>
        <w:rPr>
          <w:b/>
          <w:bCs/>
          <w:color w:val="000000"/>
          <w:sz w:val="20"/>
          <w:szCs w:val="20"/>
          <w:lang w:val="sr-Cyrl-CS"/>
        </w:rPr>
      </w:pPr>
    </w:p>
    <w:p w:rsidR="004C0B91" w:rsidRPr="00CA39B6" w:rsidRDefault="004C0B91" w:rsidP="004C0B91">
      <w:pPr>
        <w:pStyle w:val="NormalWeb"/>
        <w:spacing w:before="0" w:beforeAutospacing="0" w:after="0" w:afterAutospacing="0"/>
        <w:ind w:left="284" w:right="412"/>
        <w:jc w:val="center"/>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CA39B6">
        <w:rPr>
          <w:b/>
          <w:bCs/>
          <w:color w:val="000000"/>
          <w:sz w:val="20"/>
          <w:szCs w:val="20"/>
          <w:lang w:val="sr-Cyrl-CS"/>
        </w:rPr>
        <w:t>I ОПШТИ ДЕО</w:t>
      </w:r>
    </w:p>
    <w:p w:rsidR="004C0B91" w:rsidRPr="00CA39B6" w:rsidRDefault="004C0B91" w:rsidP="004C0B91">
      <w:pPr>
        <w:pStyle w:val="NormalWeb"/>
        <w:spacing w:before="0" w:beforeAutospacing="0" w:after="0" w:afterAutospacing="0"/>
        <w:ind w:left="284" w:right="412"/>
        <w:jc w:val="center"/>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w:t>
      </w:r>
    </w:p>
    <w:p w:rsidR="00762FEE" w:rsidRDefault="00762FEE" w:rsidP="004C0B91">
      <w:pPr>
        <w:pStyle w:val="NormalWeb"/>
        <w:spacing w:before="0" w:beforeAutospacing="0" w:after="0" w:afterAutospacing="0"/>
        <w:ind w:left="284" w:right="412"/>
        <w:jc w:val="center"/>
        <w:rPr>
          <w:b/>
          <w:bCs/>
          <w:color w:val="000000"/>
          <w:sz w:val="20"/>
          <w:szCs w:val="20"/>
          <w:lang w:val="sr-Cyrl-CS"/>
        </w:rPr>
      </w:pPr>
    </w:p>
    <w:p w:rsidR="00762FEE" w:rsidRPr="00405C06" w:rsidRDefault="00762FEE" w:rsidP="004C0B91">
      <w:pPr>
        <w:pStyle w:val="NormalWeb"/>
        <w:spacing w:before="0" w:beforeAutospacing="0" w:after="0" w:afterAutospacing="0"/>
        <w:ind w:left="284" w:right="412"/>
        <w:jc w:val="center"/>
        <w:rPr>
          <w:b/>
          <w:color w:val="000000"/>
          <w:sz w:val="20"/>
          <w:szCs w:val="20"/>
          <w:lang w:val="sr-Cyrl-CS"/>
        </w:rPr>
      </w:pP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Овом одлуком уређују се приходи и примања, расходи и издаци буџета општине</w:t>
      </w:r>
      <w:r>
        <w:rPr>
          <w:color w:val="000000"/>
          <w:sz w:val="20"/>
          <w:szCs w:val="20"/>
          <w:lang w:val="sr-Cyrl-CS"/>
        </w:rPr>
        <w:t xml:space="preserve"> Пећинци за 202</w:t>
      </w:r>
      <w:r>
        <w:rPr>
          <w:color w:val="000000"/>
          <w:sz w:val="20"/>
          <w:szCs w:val="20"/>
          <w:lang w:val="en-US"/>
        </w:rPr>
        <w:t>4</w:t>
      </w:r>
      <w:r w:rsidRPr="00CA39B6">
        <w:rPr>
          <w:color w:val="000000"/>
          <w:sz w:val="20"/>
          <w:szCs w:val="20"/>
          <w:lang w:val="sr-Cyrl-CS"/>
        </w:rPr>
        <w:t>.</w:t>
      </w:r>
      <w:r>
        <w:rPr>
          <w:color w:val="000000"/>
          <w:sz w:val="20"/>
          <w:szCs w:val="20"/>
          <w:lang w:val="sr-Cyrl-CS"/>
        </w:rPr>
        <w:t xml:space="preserve"> </w:t>
      </w:r>
      <w:r w:rsidRPr="00CA39B6">
        <w:rPr>
          <w:color w:val="000000"/>
          <w:sz w:val="20"/>
          <w:szCs w:val="20"/>
          <w:lang w:val="sr-Cyrl-CS"/>
        </w:rPr>
        <w:t>годину, његово извршавање, управљање јавним дугом, коришћење донација, коришћење прихода од продаје добара и услуга буџетских корисника и права и обавезе корисника буџетских средстава.</w:t>
      </w: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2.</w:t>
      </w:r>
    </w:p>
    <w:p w:rsidR="00762FEE" w:rsidRDefault="00762FEE" w:rsidP="004C0B91">
      <w:pPr>
        <w:pStyle w:val="NormalWeb"/>
        <w:spacing w:before="0" w:beforeAutospacing="0" w:after="0" w:afterAutospacing="0"/>
        <w:ind w:left="284" w:right="412"/>
        <w:jc w:val="center"/>
        <w:rPr>
          <w:b/>
          <w:bCs/>
          <w:color w:val="000000"/>
          <w:sz w:val="20"/>
          <w:szCs w:val="20"/>
          <w:lang w:val="sr-Cyrl-CS"/>
        </w:rPr>
      </w:pPr>
    </w:p>
    <w:p w:rsidR="00762FEE" w:rsidRPr="00405C06" w:rsidRDefault="00762FEE" w:rsidP="004C0B91">
      <w:pPr>
        <w:pStyle w:val="NormalWeb"/>
        <w:spacing w:before="0" w:beforeAutospacing="0" w:after="0" w:afterAutospacing="0"/>
        <w:ind w:left="284" w:right="412"/>
        <w:jc w:val="center"/>
        <w:rPr>
          <w:b/>
          <w:color w:val="000000"/>
          <w:sz w:val="20"/>
          <w:szCs w:val="20"/>
          <w:lang w:val="sr-Cyrl-CS"/>
        </w:rPr>
      </w:pP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 xml:space="preserve">Укупан обим буџета утврђује се у износу од </w:t>
      </w:r>
      <w:r>
        <w:rPr>
          <w:color w:val="000000"/>
          <w:sz w:val="20"/>
          <w:szCs w:val="20"/>
          <w:lang w:val="sr-Cyrl-CS"/>
        </w:rPr>
        <w:t>1.858.557.707</w:t>
      </w:r>
      <w:r w:rsidRPr="00CA39B6">
        <w:rPr>
          <w:color w:val="000000"/>
          <w:sz w:val="20"/>
          <w:szCs w:val="20"/>
          <w:lang w:val="sr-Cyrl-CS"/>
        </w:rPr>
        <w:t xml:space="preserve"> РСД, од којих приходи и примања буџета износе </w:t>
      </w:r>
      <w:r>
        <w:rPr>
          <w:color w:val="000000"/>
          <w:sz w:val="20"/>
          <w:szCs w:val="20"/>
          <w:lang w:val="en-US"/>
        </w:rPr>
        <w:t>1.</w:t>
      </w:r>
      <w:r>
        <w:rPr>
          <w:color w:val="000000"/>
          <w:sz w:val="20"/>
          <w:szCs w:val="20"/>
          <w:lang w:val="sr-Cyrl-RS"/>
        </w:rPr>
        <w:t xml:space="preserve">539.290.428 </w:t>
      </w:r>
      <w:r w:rsidRPr="00CA39B6">
        <w:rPr>
          <w:color w:val="000000"/>
          <w:sz w:val="20"/>
          <w:szCs w:val="20"/>
          <w:lang w:val="sr-Cyrl-CS"/>
        </w:rPr>
        <w:t xml:space="preserve">РСД, а приходи из других извора финансирања износе </w:t>
      </w:r>
      <w:r>
        <w:rPr>
          <w:color w:val="000000"/>
          <w:sz w:val="20"/>
          <w:szCs w:val="20"/>
          <w:lang w:val="sr-Cyrl-RS"/>
        </w:rPr>
        <w:t xml:space="preserve">319.267.279 </w:t>
      </w:r>
      <w:r>
        <w:rPr>
          <w:color w:val="000000"/>
          <w:sz w:val="20"/>
          <w:szCs w:val="20"/>
          <w:lang w:val="sr-Cyrl-CS"/>
        </w:rPr>
        <w:t>РСД</w:t>
      </w:r>
      <w:r w:rsidRPr="00CA39B6">
        <w:rPr>
          <w:color w:val="000000"/>
          <w:sz w:val="20"/>
          <w:szCs w:val="20"/>
          <w:lang w:val="sr-Cyrl-CS"/>
        </w:rPr>
        <w:t>.</w:t>
      </w: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3.</w:t>
      </w:r>
    </w:p>
    <w:p w:rsidR="00762FEE" w:rsidRDefault="00762FEE" w:rsidP="004C0B91">
      <w:pPr>
        <w:pStyle w:val="NormalWeb"/>
        <w:spacing w:before="0" w:beforeAutospacing="0" w:after="0" w:afterAutospacing="0"/>
        <w:ind w:left="284" w:right="412"/>
        <w:jc w:val="center"/>
        <w:rPr>
          <w:b/>
          <w:bCs/>
          <w:color w:val="000000"/>
          <w:sz w:val="20"/>
          <w:szCs w:val="20"/>
          <w:lang w:val="sr-Cyrl-CS"/>
        </w:rPr>
      </w:pPr>
    </w:p>
    <w:p w:rsidR="00762FEE" w:rsidRPr="00405C06" w:rsidRDefault="00762FEE"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 xml:space="preserve">Приходи и примања планирани из буџета утврђују се у износу од </w:t>
      </w:r>
      <w:r>
        <w:rPr>
          <w:color w:val="000000"/>
          <w:sz w:val="20"/>
          <w:szCs w:val="20"/>
          <w:lang w:val="sr-Cyrl-RS"/>
        </w:rPr>
        <w:t>1.858.557.707</w:t>
      </w:r>
      <w:r>
        <w:rPr>
          <w:color w:val="000000"/>
          <w:sz w:val="20"/>
          <w:szCs w:val="20"/>
          <w:lang w:val="sr-Cyrl-CS"/>
        </w:rPr>
        <w:t xml:space="preserve"> РСД</w:t>
      </w:r>
      <w:r w:rsidRPr="00CA39B6">
        <w:rPr>
          <w:color w:val="000000"/>
          <w:sz w:val="20"/>
          <w:szCs w:val="20"/>
          <w:lang w:val="sr-Cyrl-CS"/>
        </w:rPr>
        <w:t xml:space="preserve">, од чега текући приходи износе </w:t>
      </w:r>
      <w:r>
        <w:rPr>
          <w:color w:val="000000"/>
          <w:sz w:val="20"/>
          <w:szCs w:val="20"/>
          <w:lang w:val="sr-Cyrl-RS"/>
        </w:rPr>
        <w:t>1.</w:t>
      </w:r>
      <w:r w:rsidR="00CF3026">
        <w:rPr>
          <w:color w:val="000000"/>
          <w:sz w:val="20"/>
          <w:szCs w:val="20"/>
          <w:lang w:val="sr-Cyrl-RS"/>
        </w:rPr>
        <w:t>783.653.779</w:t>
      </w:r>
      <w:r>
        <w:rPr>
          <w:color w:val="000000"/>
          <w:sz w:val="20"/>
          <w:szCs w:val="20"/>
          <w:lang w:val="sr-Cyrl-RS"/>
        </w:rPr>
        <w:t xml:space="preserve"> </w:t>
      </w:r>
      <w:r>
        <w:rPr>
          <w:color w:val="000000"/>
          <w:sz w:val="20"/>
          <w:szCs w:val="20"/>
          <w:lang w:val="sr-Cyrl-CS"/>
        </w:rPr>
        <w:t>РСД,</w:t>
      </w:r>
      <w:r w:rsidRPr="00CA39B6">
        <w:rPr>
          <w:color w:val="000000"/>
          <w:sz w:val="20"/>
          <w:szCs w:val="20"/>
          <w:lang w:val="sr-Cyrl-CS"/>
        </w:rPr>
        <w:t xml:space="preserve"> примања од продаје нефинансијске имовине износе </w:t>
      </w:r>
      <w:r w:rsidR="00CF3026">
        <w:rPr>
          <w:color w:val="000000"/>
          <w:sz w:val="20"/>
          <w:szCs w:val="20"/>
          <w:lang w:val="sr-Cyrl-RS"/>
        </w:rPr>
        <w:t>74.883.928</w:t>
      </w:r>
      <w:r>
        <w:rPr>
          <w:color w:val="000000"/>
          <w:sz w:val="20"/>
          <w:szCs w:val="20"/>
          <w:lang w:val="en-US"/>
        </w:rPr>
        <w:t xml:space="preserve"> </w:t>
      </w:r>
      <w:r w:rsidRPr="00CA39B6">
        <w:rPr>
          <w:color w:val="000000"/>
          <w:sz w:val="20"/>
          <w:szCs w:val="20"/>
          <w:lang w:val="sr-Cyrl-CS"/>
        </w:rPr>
        <w:t>РСД,</w:t>
      </w:r>
      <w:r>
        <w:rPr>
          <w:color w:val="000000"/>
          <w:sz w:val="20"/>
          <w:szCs w:val="20"/>
          <w:lang w:val="sr-Cyrl-CS"/>
        </w:rPr>
        <w:t xml:space="preserve"> и примања по основу отплате кредита износе 20.000 РСД, </w:t>
      </w:r>
      <w:r w:rsidRPr="00CA39B6">
        <w:rPr>
          <w:color w:val="000000"/>
          <w:sz w:val="20"/>
          <w:szCs w:val="20"/>
          <w:lang w:val="sr-Cyrl-CS"/>
        </w:rPr>
        <w:t xml:space="preserve"> док расходи и издаци који се финансирају из буџета износе </w:t>
      </w:r>
      <w:r>
        <w:rPr>
          <w:color w:val="000000"/>
          <w:sz w:val="20"/>
          <w:szCs w:val="20"/>
          <w:lang w:val="en-US"/>
        </w:rPr>
        <w:t>1.</w:t>
      </w:r>
      <w:r w:rsidR="00CF3026">
        <w:rPr>
          <w:color w:val="000000"/>
          <w:sz w:val="20"/>
          <w:szCs w:val="20"/>
          <w:lang w:val="sr-Cyrl-RS"/>
        </w:rPr>
        <w:t>858.557.707</w:t>
      </w:r>
      <w:r>
        <w:rPr>
          <w:color w:val="000000"/>
          <w:sz w:val="20"/>
          <w:szCs w:val="20"/>
          <w:lang w:val="sr-Cyrl-RS"/>
        </w:rPr>
        <w:t xml:space="preserve"> </w:t>
      </w:r>
      <w:r>
        <w:rPr>
          <w:color w:val="000000"/>
          <w:sz w:val="20"/>
          <w:szCs w:val="20"/>
          <w:lang w:val="sr-Cyrl-CS"/>
        </w:rPr>
        <w:t>РСД</w:t>
      </w:r>
      <w:r w:rsidRPr="00CA39B6">
        <w:rPr>
          <w:color w:val="000000"/>
          <w:sz w:val="20"/>
          <w:szCs w:val="20"/>
          <w:lang w:val="sr-Cyrl-CS"/>
        </w:rPr>
        <w:t xml:space="preserve">  од чега текући расходи износе </w:t>
      </w:r>
      <w:r>
        <w:rPr>
          <w:color w:val="000000"/>
          <w:sz w:val="20"/>
          <w:szCs w:val="20"/>
          <w:lang w:val="en-US"/>
        </w:rPr>
        <w:t>1.</w:t>
      </w:r>
      <w:r w:rsidR="00CF3026">
        <w:rPr>
          <w:color w:val="000000"/>
          <w:sz w:val="20"/>
          <w:szCs w:val="20"/>
          <w:lang w:val="sr-Cyrl-RS"/>
        </w:rPr>
        <w:t>374.866.228</w:t>
      </w:r>
      <w:r w:rsidRPr="00CA39B6">
        <w:rPr>
          <w:color w:val="000000"/>
          <w:sz w:val="20"/>
          <w:szCs w:val="20"/>
          <w:lang w:val="sr-Cyrl-CS"/>
        </w:rPr>
        <w:t xml:space="preserve"> РСД, издаци за </w:t>
      </w:r>
      <w:r>
        <w:rPr>
          <w:color w:val="000000"/>
          <w:sz w:val="20"/>
          <w:szCs w:val="20"/>
          <w:lang w:val="sr-Cyrl-CS"/>
        </w:rPr>
        <w:t xml:space="preserve">набавку </w:t>
      </w:r>
      <w:r w:rsidRPr="00CA39B6">
        <w:rPr>
          <w:color w:val="000000"/>
          <w:sz w:val="20"/>
          <w:szCs w:val="20"/>
          <w:lang w:val="sr-Cyrl-CS"/>
        </w:rPr>
        <w:t xml:space="preserve">нефинансијску имовину износе </w:t>
      </w:r>
      <w:r w:rsidR="00CF3026">
        <w:rPr>
          <w:color w:val="000000"/>
          <w:sz w:val="20"/>
          <w:szCs w:val="20"/>
          <w:lang w:val="sr-Cyrl-RS"/>
        </w:rPr>
        <w:t>483.691.479</w:t>
      </w:r>
      <w:r>
        <w:rPr>
          <w:color w:val="000000"/>
          <w:sz w:val="20"/>
          <w:szCs w:val="20"/>
          <w:lang w:val="sr-Cyrl-RS"/>
        </w:rPr>
        <w:t xml:space="preserve"> </w:t>
      </w:r>
      <w:r>
        <w:rPr>
          <w:color w:val="000000"/>
          <w:sz w:val="20"/>
          <w:szCs w:val="20"/>
          <w:lang w:val="sr-Cyrl-CS"/>
        </w:rPr>
        <w:t>РСД</w:t>
      </w:r>
      <w:r w:rsidRPr="00CA39B6">
        <w:rPr>
          <w:color w:val="000000"/>
          <w:sz w:val="20"/>
          <w:szCs w:val="20"/>
          <w:lang w:val="sr-Cyrl-CS"/>
        </w:rPr>
        <w:t xml:space="preserve"> </w:t>
      </w:r>
      <w:r w:rsidR="00762FEE">
        <w:rPr>
          <w:color w:val="000000"/>
          <w:sz w:val="20"/>
          <w:szCs w:val="20"/>
          <w:lang w:val="sr-Cyrl-CS"/>
        </w:rPr>
        <w:t>.</w:t>
      </w:r>
    </w:p>
    <w:p w:rsidR="00762FEE" w:rsidRDefault="00762FEE" w:rsidP="004C0B91">
      <w:pPr>
        <w:pStyle w:val="NormalWeb"/>
        <w:spacing w:before="0" w:beforeAutospacing="0" w:after="0" w:afterAutospacing="0"/>
        <w:ind w:left="284" w:right="412"/>
        <w:jc w:val="both"/>
        <w:rPr>
          <w:color w:val="000000"/>
          <w:sz w:val="20"/>
          <w:szCs w:val="20"/>
          <w:lang w:val="sr-Cyrl-CS"/>
        </w:rPr>
      </w:pPr>
    </w:p>
    <w:p w:rsidR="00762FEE" w:rsidRPr="00CA39B6" w:rsidRDefault="00762FEE"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4.</w:t>
      </w:r>
    </w:p>
    <w:p w:rsidR="00762FEE" w:rsidRDefault="00762FEE" w:rsidP="004C0B91">
      <w:pPr>
        <w:pStyle w:val="NormalWeb"/>
        <w:spacing w:before="0" w:beforeAutospacing="0" w:after="0" w:afterAutospacing="0"/>
        <w:ind w:left="284" w:right="412"/>
        <w:jc w:val="both"/>
        <w:rPr>
          <w:color w:val="000000"/>
          <w:sz w:val="20"/>
          <w:szCs w:val="20"/>
          <w:lang w:val="sr-Cyrl-CS"/>
        </w:rPr>
      </w:pP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Рачун прихода и примања, расхода и издатака и Рачун фин</w:t>
      </w:r>
      <w:r>
        <w:rPr>
          <w:color w:val="000000"/>
          <w:sz w:val="20"/>
          <w:szCs w:val="20"/>
          <w:lang w:val="sr-Cyrl-CS"/>
        </w:rPr>
        <w:t>ансирања општине Пећинци за 2024</w:t>
      </w:r>
      <w:r w:rsidRPr="00CA39B6">
        <w:rPr>
          <w:color w:val="000000"/>
          <w:sz w:val="20"/>
          <w:szCs w:val="20"/>
          <w:lang w:val="sr-Cyrl-CS"/>
        </w:rPr>
        <w:t>.</w:t>
      </w:r>
      <w:r>
        <w:rPr>
          <w:color w:val="000000"/>
          <w:sz w:val="20"/>
          <w:szCs w:val="20"/>
          <w:lang w:val="sr-Cyrl-CS"/>
        </w:rPr>
        <w:t xml:space="preserve"> </w:t>
      </w:r>
      <w:r w:rsidRPr="00CA39B6">
        <w:rPr>
          <w:color w:val="000000"/>
          <w:sz w:val="20"/>
          <w:szCs w:val="20"/>
          <w:lang w:val="sr-Cyrl-CS"/>
        </w:rPr>
        <w:t>годину утврђују се у следећим износима:</w:t>
      </w:r>
    </w:p>
    <w:p w:rsidR="00D96055" w:rsidRDefault="00D96055">
      <w:pPr>
        <w:sectPr w:rsidR="00D96055">
          <w:headerReference w:type="default" r:id="rId7"/>
          <w:footerReference w:type="default" r:id="rId8"/>
          <w:pgSz w:w="11905" w:h="16837"/>
          <w:pgMar w:top="360" w:right="360" w:bottom="360" w:left="360" w:header="360" w:footer="360" w:gutter="0"/>
          <w:cols w:space="720"/>
        </w:sectPr>
      </w:pPr>
    </w:p>
    <w:p w:rsidR="00D96055" w:rsidRDefault="004C0B91">
      <w:pPr>
        <w:rPr>
          <w:color w:val="000000"/>
        </w:rPr>
      </w:pPr>
      <w:r>
        <w:rPr>
          <w:color w:val="000000"/>
        </w:rPr>
        <w:lastRenderedPageBreak/>
        <w:t>Приходи и примања, расходи и издаци буџета утврђени су у следећим износима:</w:t>
      </w:r>
    </w:p>
    <w:p w:rsidR="00D96055" w:rsidRDefault="00D96055">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D96055">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bookmarkStart w:id="2" w:name="__bookmark_8"/>
            <w:bookmarkEnd w:id="2"/>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Износ</w:t>
            </w:r>
          </w:p>
        </w:tc>
      </w:tr>
      <w:tr w:rsidR="00D96055">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3</w:t>
            </w:r>
          </w:p>
        </w:tc>
      </w:tr>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"1" \f C \l "1"</w:instrText>
            </w:r>
            <w:r>
              <w:fldChar w:fldCharType="end"/>
            </w:r>
          </w:p>
          <w:p w:rsidR="00D96055" w:rsidRDefault="004C0B91">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D9605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1.858.537.707,00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1.176.371.500,00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608.271.500,00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474.000.000,00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76.100.000,00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221.015.000,00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386.267.279,00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74.883.928,00</w:t>
            </w:r>
          </w:p>
        </w:tc>
      </w:tr>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"2" \f C \l "1"</w:instrText>
            </w:r>
            <w:r>
              <w:fldChar w:fldCharType="end"/>
            </w:r>
          </w:p>
          <w:p w:rsidR="00D96055" w:rsidRDefault="004C0B91">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D9605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1.858.557.707,00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1.374.866.228,00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221.040.091,00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558.470.337,00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113.250.000,00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314.110.800,00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145.995.000,00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483.691.479,00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"3" \f C \l "1"</w:instrText>
            </w:r>
            <w:r>
              <w:fldChar w:fldCharType="end"/>
            </w:r>
          </w:p>
          <w:p w:rsidR="00D96055" w:rsidRDefault="004C0B91">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D9605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"4" \f C \l "1"</w:instrText>
            </w:r>
            <w:r>
              <w:fldChar w:fldCharType="end"/>
            </w:r>
          </w:p>
          <w:p w:rsidR="00D96055" w:rsidRDefault="004C0B91">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D96055">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"5" \f C \l "1"</w:instrText>
            </w:r>
            <w:r>
              <w:fldChar w:fldCharType="end"/>
            </w:r>
          </w:p>
          <w:p w:rsidR="00D96055" w:rsidRDefault="004C0B91">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3" w:name="_Toc6"/>
      <w:bookmarkEnd w:id="3"/>
      <w:tr w:rsidR="00D96055">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vanish/>
              </w:rPr>
            </w:pPr>
            <w:r>
              <w:fldChar w:fldCharType="begin"/>
            </w:r>
            <w:r>
              <w:instrText>TC "6" \f C \l "1"</w:instrText>
            </w:r>
            <w:r>
              <w:fldChar w:fldCharType="end"/>
            </w:r>
          </w:p>
          <w:p w:rsidR="00D96055" w:rsidRDefault="004C0B91">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tbl>
    <w:p w:rsidR="00D96055" w:rsidRDefault="00D96055">
      <w:pPr>
        <w:rPr>
          <w:color w:val="000000"/>
        </w:rPr>
      </w:pPr>
    </w:p>
    <w:p w:rsidR="00D96055" w:rsidRDefault="00D96055">
      <w:pPr>
        <w:sectPr w:rsidR="00D96055">
          <w:headerReference w:type="default" r:id="rId9"/>
          <w:footerReference w:type="default" r:id="rId10"/>
          <w:pgSz w:w="11905" w:h="16837"/>
          <w:pgMar w:top="360" w:right="360" w:bottom="360" w:left="360" w:header="360" w:footer="360" w:gutter="0"/>
          <w:cols w:space="720"/>
        </w:sectPr>
      </w:pPr>
    </w:p>
    <w:p w:rsidR="00D96055" w:rsidRDefault="00D96055">
      <w:pPr>
        <w:rPr>
          <w:vanish/>
        </w:rPr>
      </w:pPr>
      <w:bookmarkStart w:id="4" w:name="__bookmark_12"/>
      <w:bookmarkEnd w:id="4"/>
    </w:p>
    <w:tbl>
      <w:tblPr>
        <w:tblW w:w="11185" w:type="dxa"/>
        <w:tblLayout w:type="fixed"/>
        <w:tblLook w:val="01E0" w:firstRow="1" w:lastRow="1" w:firstColumn="1" w:lastColumn="1" w:noHBand="0" w:noVBand="0"/>
      </w:tblPr>
      <w:tblGrid>
        <w:gridCol w:w="450"/>
        <w:gridCol w:w="8935"/>
        <w:gridCol w:w="1800"/>
      </w:tblGrid>
      <w:tr w:rsidR="00D96055">
        <w:trPr>
          <w:trHeight w:val="276"/>
          <w:tblHeader/>
        </w:trPr>
        <w:tc>
          <w:tcPr>
            <w:tcW w:w="11185" w:type="dxa"/>
            <w:gridSpan w:val="3"/>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 ПО ПРОГРАМИМА</w:t>
            </w:r>
          </w:p>
        </w:tc>
      </w:tr>
      <w:tr w:rsidR="00D96055">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D96055">
              <w:trPr>
                <w:jc w:val="center"/>
              </w:trPr>
              <w:tc>
                <w:tcPr>
                  <w:tcW w:w="11185" w:type="dxa"/>
                  <w:tcMar>
                    <w:top w:w="0" w:type="dxa"/>
                    <w:left w:w="0" w:type="dxa"/>
                    <w:bottom w:w="0" w:type="dxa"/>
                    <w:right w:w="0" w:type="dxa"/>
                  </w:tcMar>
                </w:tcPr>
                <w:p w:rsidR="004C0B91" w:rsidRDefault="004C0B91">
                  <w:pPr>
                    <w:jc w:val="center"/>
                    <w:divId w:val="539324985"/>
                    <w:rPr>
                      <w:b/>
                      <w:bCs/>
                      <w:color w:val="000000"/>
                    </w:rPr>
                  </w:pPr>
                  <w:r>
                    <w:rPr>
                      <w:b/>
                      <w:bCs/>
                      <w:color w:val="000000"/>
                    </w:rPr>
                    <w:t>За период: 01.01.2024-31.12.2024</w:t>
                  </w:r>
                </w:p>
                <w:p w:rsidR="00D96055" w:rsidRDefault="00D96055"/>
              </w:tc>
            </w:tr>
          </w:tbl>
          <w:p w:rsidR="00D96055" w:rsidRDefault="00D96055">
            <w:pPr>
              <w:spacing w:line="1" w:lineRule="auto"/>
            </w:pPr>
          </w:p>
        </w:tc>
      </w:tr>
      <w:tr w:rsidR="00D96055">
        <w:trPr>
          <w:trHeight w:hRule="exact" w:val="300"/>
          <w:tblHeader/>
        </w:trPr>
        <w:tc>
          <w:tcPr>
            <w:tcW w:w="450" w:type="dxa"/>
            <w:tcMar>
              <w:top w:w="0" w:type="dxa"/>
              <w:left w:w="0" w:type="dxa"/>
              <w:bottom w:w="0" w:type="dxa"/>
              <w:right w:w="0" w:type="dxa"/>
            </w:tcMar>
          </w:tcPr>
          <w:p w:rsidR="00D96055" w:rsidRDefault="00D96055">
            <w:pPr>
              <w:spacing w:line="1" w:lineRule="auto"/>
              <w:jc w:val="center"/>
            </w:pPr>
          </w:p>
        </w:tc>
        <w:tc>
          <w:tcPr>
            <w:tcW w:w="8935"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r>
      <w:tr w:rsidR="00D96055">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Износ</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53.700.000,00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489.556.479,00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15.706.000,00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67.100.000,00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191.698.450,00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130.110.000,00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146.305.800,00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28.600.000,00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45.236.248,00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116.897.040,00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422.148.355,00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61.499.335,00</w:t>
            </w:r>
          </w:p>
        </w:tc>
      </w:tr>
      <w:tr w:rsidR="00D96055">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1.858.557.707,00</w:t>
            </w:r>
          </w:p>
        </w:tc>
      </w:tr>
    </w:tbl>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5" w:name="__bookmark_15"/>
            <w:bookmarkEnd w:id="5"/>
          </w:p>
          <w:p w:rsidR="00D96055" w:rsidRDefault="00D96055">
            <w:pPr>
              <w:spacing w:line="1" w:lineRule="auto"/>
            </w:pPr>
          </w:p>
        </w:tc>
      </w:tr>
    </w:tbl>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5.</w:t>
      </w:r>
      <w:r w:rsidRPr="00405C06">
        <w:rPr>
          <w:b/>
          <w:color w:val="000000"/>
          <w:sz w:val="20"/>
          <w:szCs w:val="20"/>
          <w:lang w:val="sr-Cyrl-CS"/>
        </w:rPr>
        <w:t xml:space="preserve"> </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 xml:space="preserve">У сталну буџетску резерву издвајају се средства у износу од </w:t>
      </w:r>
      <w:r>
        <w:rPr>
          <w:color w:val="000000"/>
          <w:sz w:val="20"/>
          <w:szCs w:val="20"/>
          <w:lang w:val="en-US"/>
        </w:rPr>
        <w:t>1</w:t>
      </w:r>
      <w:r w:rsidRPr="00CA39B6">
        <w:rPr>
          <w:color w:val="000000"/>
          <w:sz w:val="20"/>
          <w:szCs w:val="20"/>
          <w:lang w:val="sr-Cyrl-CS"/>
        </w:rPr>
        <w:t>.000.000,00 РСД.</w:t>
      </w: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Средства сталне буџетске резерве користиће се за намене утврђене у члану 70.</w:t>
      </w:r>
      <w:r>
        <w:rPr>
          <w:color w:val="000000"/>
          <w:sz w:val="20"/>
          <w:szCs w:val="20"/>
          <w:lang w:val="sr-Cyrl-CS"/>
        </w:rPr>
        <w:t xml:space="preserve"> </w:t>
      </w:r>
      <w:r w:rsidRPr="00CA39B6">
        <w:rPr>
          <w:color w:val="000000"/>
          <w:sz w:val="20"/>
          <w:szCs w:val="20"/>
          <w:lang w:val="sr-Cyrl-CS"/>
        </w:rPr>
        <w:t>Закона о буџетском систему.</w:t>
      </w: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Решење о употреби средстава сталне буџетске резерве доноси Општинско веће, на предлог Одељења за буџет и финансије Општинске управе.</w:t>
      </w:r>
    </w:p>
    <w:p w:rsidR="004C0B91" w:rsidRPr="00CA39B6"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6.</w:t>
      </w:r>
      <w:r w:rsidRPr="00405C06">
        <w:rPr>
          <w:b/>
          <w:color w:val="000000"/>
          <w:sz w:val="20"/>
          <w:szCs w:val="20"/>
          <w:lang w:val="sr-Cyrl-CS"/>
        </w:rPr>
        <w:t xml:space="preserve"> </w:t>
      </w:r>
    </w:p>
    <w:p w:rsidR="004C0B91" w:rsidRDefault="004C0B91" w:rsidP="004C0B91">
      <w:pPr>
        <w:pStyle w:val="NormalWeb"/>
        <w:spacing w:before="0" w:beforeAutospacing="0" w:after="0" w:afterAutospacing="0"/>
        <w:ind w:left="284" w:right="412"/>
        <w:rPr>
          <w:color w:val="000000"/>
          <w:sz w:val="20"/>
          <w:szCs w:val="20"/>
          <w:lang w:val="sr-Cyrl-CS"/>
        </w:rPr>
      </w:pPr>
      <w:r w:rsidRPr="00CA39B6">
        <w:rPr>
          <w:color w:val="000000"/>
          <w:sz w:val="20"/>
          <w:szCs w:val="20"/>
          <w:lang w:val="sr-Cyrl-CS"/>
        </w:rPr>
        <w:t>У текућу буџетску резерву издвајају се средства у износу од 10.000.000,00 РСД.</w:t>
      </w:r>
    </w:p>
    <w:p w:rsidR="004C0B91" w:rsidRPr="00CA39B6" w:rsidRDefault="004C0B91" w:rsidP="004C0B91">
      <w:pPr>
        <w:pStyle w:val="NormalWeb"/>
        <w:spacing w:before="0" w:beforeAutospacing="0" w:after="0" w:afterAutospacing="0"/>
        <w:ind w:left="284" w:right="412"/>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4C0B91" w:rsidRPr="00CA39B6" w:rsidRDefault="004C0B91" w:rsidP="004C0B91">
      <w:pPr>
        <w:pStyle w:val="NormalWeb"/>
        <w:spacing w:before="0" w:beforeAutospacing="0" w:after="0" w:afterAutospacing="0"/>
        <w:ind w:left="284" w:right="412"/>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Одобрена средства по овом основу представљају повећање апропријације директних</w:t>
      </w:r>
      <w:r>
        <w:rPr>
          <w:color w:val="000000"/>
          <w:sz w:val="20"/>
          <w:szCs w:val="20"/>
          <w:lang w:val="sr-Cyrl-CS"/>
        </w:rPr>
        <w:t xml:space="preserve"> корисника за одређене намене и </w:t>
      </w:r>
      <w:r w:rsidRPr="00CA39B6">
        <w:rPr>
          <w:color w:val="000000"/>
          <w:sz w:val="20"/>
          <w:szCs w:val="20"/>
          <w:lang w:val="sr-Cyrl-CS"/>
        </w:rPr>
        <w:t>исказују се на конту намена за коју су средства усмерена.</w:t>
      </w:r>
    </w:p>
    <w:p w:rsidR="004C0B91" w:rsidRPr="00CA39B6" w:rsidRDefault="004C0B91" w:rsidP="004C0B91">
      <w:pPr>
        <w:pStyle w:val="NormalWeb"/>
        <w:spacing w:before="0" w:beforeAutospacing="0" w:after="0" w:afterAutospacing="0"/>
        <w:ind w:left="284" w:right="412"/>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CA39B6">
        <w:rPr>
          <w:color w:val="000000"/>
          <w:sz w:val="20"/>
          <w:szCs w:val="20"/>
          <w:lang w:val="sr-Cyrl-CS"/>
        </w:rPr>
        <w:t>Решење о коришћењу средстава текуће буџетске резерве доноси Општинско веће на предлог Одељења за буџет и финансије.</w:t>
      </w:r>
    </w:p>
    <w:p w:rsidR="004C0B91" w:rsidRPr="00CA39B6" w:rsidRDefault="004C0B91" w:rsidP="004C0B91">
      <w:pPr>
        <w:pStyle w:val="NormalWeb"/>
        <w:spacing w:before="0" w:beforeAutospacing="0" w:after="0" w:afterAutospacing="0"/>
        <w:ind w:left="284" w:right="412"/>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7.</w:t>
      </w:r>
      <w:r w:rsidRPr="00405C06">
        <w:rPr>
          <w:b/>
          <w:color w:val="000000"/>
          <w:sz w:val="20"/>
          <w:szCs w:val="20"/>
          <w:lang w:val="sr-Cyrl-CS"/>
        </w:rPr>
        <w:t xml:space="preserve"> </w:t>
      </w:r>
    </w:p>
    <w:p w:rsidR="004C0B91" w:rsidRPr="00CA39B6" w:rsidRDefault="004C0B91" w:rsidP="004C0B91">
      <w:pPr>
        <w:pStyle w:val="NormalWeb"/>
        <w:spacing w:before="0" w:beforeAutospacing="0" w:after="0" w:afterAutospacing="0"/>
        <w:ind w:left="284" w:right="412"/>
        <w:jc w:val="both"/>
        <w:rPr>
          <w:color w:val="000000"/>
          <w:lang w:val="sr-Cyrl-CS"/>
        </w:rPr>
      </w:pPr>
      <w:r w:rsidRPr="00CA39B6">
        <w:rPr>
          <w:color w:val="000000"/>
          <w:sz w:val="20"/>
          <w:szCs w:val="20"/>
          <w:lang w:val="sr-Cyrl-CS"/>
        </w:rPr>
        <w:t>Укупни приходи и примања, као и расходи и издаци буџета утврђују се према економској класификацији у следећим износима:</w:t>
      </w:r>
    </w:p>
    <w:p w:rsidR="00D96055" w:rsidRDefault="00D96055">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6" w:name="__bookmark_17"/>
            <w:bookmarkEnd w:id="6"/>
          </w:p>
          <w:p w:rsidR="00D96055" w:rsidRDefault="00D96055">
            <w:pPr>
              <w:spacing w:line="1" w:lineRule="auto"/>
            </w:pPr>
          </w:p>
        </w:tc>
      </w:tr>
    </w:tbl>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7" w:name="__bookmark_18"/>
            <w:bookmarkEnd w:id="7"/>
          </w:p>
          <w:p w:rsidR="00D96055" w:rsidRDefault="00D96055">
            <w:pPr>
              <w:spacing w:line="1" w:lineRule="auto"/>
            </w:pPr>
          </w:p>
        </w:tc>
      </w:tr>
    </w:tbl>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8" w:name="__bookmark_19"/>
            <w:bookmarkEnd w:id="8"/>
          </w:p>
          <w:p w:rsidR="00D96055" w:rsidRDefault="00D96055">
            <w:pPr>
              <w:spacing w:line="1" w:lineRule="auto"/>
            </w:pPr>
          </w:p>
        </w:tc>
      </w:tr>
    </w:tbl>
    <w:p w:rsidR="00D96055" w:rsidRDefault="00D96055">
      <w:pPr>
        <w:rPr>
          <w:color w:val="000000"/>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9" w:name="__bookmark_21"/>
            <w:bookmarkEnd w:id="9"/>
          </w:p>
          <w:p w:rsidR="00D96055" w:rsidRDefault="00D96055">
            <w:pPr>
              <w:spacing w:line="1" w:lineRule="auto"/>
            </w:pPr>
          </w:p>
        </w:tc>
      </w:tr>
    </w:tbl>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10" w:name="__bookmark_22"/>
            <w:bookmarkEnd w:id="10"/>
          </w:p>
          <w:p w:rsidR="00D96055" w:rsidRDefault="00D96055">
            <w:pPr>
              <w:spacing w:line="1" w:lineRule="auto"/>
            </w:pPr>
          </w:p>
        </w:tc>
      </w:tr>
    </w:tbl>
    <w:p w:rsidR="00D96055" w:rsidRDefault="00D96055">
      <w:pPr>
        <w:rPr>
          <w:color w:val="000000"/>
        </w:rPr>
      </w:pPr>
    </w:p>
    <w:p w:rsidR="00D96055" w:rsidRDefault="00D96055">
      <w:pPr>
        <w:sectPr w:rsidR="00D96055">
          <w:headerReference w:type="default" r:id="rId11"/>
          <w:footerReference w:type="default" r:id="rId12"/>
          <w:pgSz w:w="11905" w:h="16837"/>
          <w:pgMar w:top="360" w:right="360" w:bottom="360" w:left="360" w:header="360" w:footer="360" w:gutter="0"/>
          <w:cols w:space="720"/>
        </w:sectPr>
      </w:pPr>
    </w:p>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4C0B91" w:rsidRDefault="004C0B91">
            <w:pPr>
              <w:divId w:val="295912294"/>
              <w:rPr>
                <w:color w:val="000000"/>
              </w:rPr>
            </w:pPr>
            <w:bookmarkStart w:id="11" w:name="__bookmark_24"/>
            <w:bookmarkEnd w:id="11"/>
            <w:r>
              <w:rPr>
                <w:color w:val="000000"/>
              </w:rPr>
              <w:t>Издаци за капиталне пројекте, планирани за буџетску 2024 годину и наредне две године, исказани су у табели:</w:t>
            </w:r>
          </w:p>
          <w:p w:rsidR="00D96055" w:rsidRDefault="00D96055">
            <w:pPr>
              <w:spacing w:line="1" w:lineRule="auto"/>
            </w:pPr>
          </w:p>
        </w:tc>
      </w:tr>
    </w:tbl>
    <w:p w:rsidR="00D96055" w:rsidRDefault="00D96055">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bookmarkStart w:id="12" w:name="__bookmark_25"/>
            <w:bookmarkEnd w:id="12"/>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2026.</w:t>
            </w: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Израда планске и пројектне документације: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Стручни надзор над изводјењем радова: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Изградња тротоара на територији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Изградња паркинг на територији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Експропријација: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Одржавање објеката у својини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Насипање атарских путева каменом и шљаком: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Уређење банкина и чишћење канала у путном појасу: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Насипање неасфалтираних путева каменом: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Озакоњење објеката на територији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Геодетске услуге: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Рушење нелегално подигнутих објеката на територији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Изградња и реконструкција саобрацајница на територији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78.556.479,00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78.556.479,00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51.556.479,00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Доградња са реконструкцијом, адаптацијом и променом намене објекта ОШ Слободан Бајић Паја у Пећинцима: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240.000.000,00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Изградња МТБС у радној зони Сибач у општини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bl>
    <w:p w:rsidR="00D96055" w:rsidRDefault="00D96055">
      <w:pPr>
        <w:rPr>
          <w:color w:val="000000"/>
        </w:rPr>
      </w:pPr>
    </w:p>
    <w:p w:rsidR="00D96055" w:rsidRDefault="00D96055">
      <w:pPr>
        <w:sectPr w:rsidR="00D96055">
          <w:headerReference w:type="default" r:id="rId13"/>
          <w:footerReference w:type="default" r:id="rId14"/>
          <w:pgSz w:w="11905" w:h="16837"/>
          <w:pgMar w:top="360" w:right="360" w:bottom="360" w:left="360" w:header="360" w:footer="360" w:gutter="0"/>
          <w:cols w:space="720"/>
        </w:sectPr>
      </w:pPr>
    </w:p>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4C0B91" w:rsidRDefault="004C0B91">
            <w:pPr>
              <w:divId w:val="1844853642"/>
              <w:rPr>
                <w:color w:val="000000"/>
              </w:rPr>
            </w:pPr>
            <w:bookmarkStart w:id="13" w:name="__bookmark_28"/>
            <w:bookmarkEnd w:id="13"/>
            <w:r>
              <w:rPr>
                <w:color w:val="000000"/>
              </w:rPr>
              <w:t>Издаци за заједничке пројекте, планирани за буџетску 2024 годину и наредне две године, исказани су у табели:</w:t>
            </w:r>
          </w:p>
          <w:p w:rsidR="00D96055" w:rsidRDefault="00D96055">
            <w:pPr>
              <w:spacing w:line="1" w:lineRule="auto"/>
            </w:pPr>
          </w:p>
        </w:tc>
      </w:tr>
    </w:tbl>
    <w:p w:rsidR="00D96055" w:rsidRDefault="00D96055">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bookmarkStart w:id="14" w:name="__bookmark_29"/>
            <w:bookmarkEnd w:id="14"/>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null.</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w:t>
            </w: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w:t>
            </w:r>
          </w:p>
        </w:tc>
      </w:tr>
    </w:tbl>
    <w:p w:rsidR="00D96055" w:rsidRDefault="00D96055">
      <w:pPr>
        <w:rPr>
          <w:color w:val="000000"/>
        </w:rPr>
      </w:pPr>
    </w:p>
    <w:p w:rsidR="00D96055" w:rsidRDefault="00D96055">
      <w:pPr>
        <w:sectPr w:rsidR="00D96055">
          <w:headerReference w:type="default" r:id="rId15"/>
          <w:footerReference w:type="default" r:id="rId16"/>
          <w:pgSz w:w="11905" w:h="16837"/>
          <w:pgMar w:top="360" w:right="360" w:bottom="360" w:left="360" w:header="360" w:footer="360" w:gutter="0"/>
          <w:cols w:space="720"/>
        </w:sectPr>
      </w:pPr>
    </w:p>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4C0B91" w:rsidRDefault="004C0B91">
            <w:pPr>
              <w:divId w:val="459692742"/>
              <w:rPr>
                <w:color w:val="000000"/>
              </w:rPr>
            </w:pPr>
            <w:bookmarkStart w:id="15" w:name="__bookmark_32"/>
            <w:bookmarkEnd w:id="15"/>
            <w:r>
              <w:rPr>
                <w:color w:val="000000"/>
              </w:rPr>
              <w:t>Издаци за стандардне пројекте, планирани за буџетску 2024 годину и наредне две године, исказани су у табели:</w:t>
            </w:r>
          </w:p>
          <w:p w:rsidR="00D96055" w:rsidRDefault="00D96055">
            <w:pPr>
              <w:spacing w:line="1" w:lineRule="auto"/>
            </w:pPr>
          </w:p>
        </w:tc>
      </w:tr>
    </w:tbl>
    <w:p w:rsidR="00D96055" w:rsidRDefault="00D96055">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bookmarkStart w:id="16" w:name="__bookmark_33"/>
            <w:bookmarkEnd w:id="16"/>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2026.</w:t>
            </w: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6</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Енергетска ефикасност: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Муп полицијска станица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Савет за безбедност саобраћаја: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Савет за безбедност саобраћаја: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Јавни превоз: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Пројекат са Комесаријатом за избеглице: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Канцеларија за смањење сиромаштва: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Савет за родну равноправност: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Мере подршке социјално угроженим породицама у енергетској кризи: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Мере социјалне заштите из будзета-Председник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Мере социјалне заштите из буџета- Општинско веће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41.500.000,00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41.500.000,00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Мере социјалне заштите из буџета- Општинска управа општине Пећинци: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Мини тини фест: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Пећинацко културно лето: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Енигматика: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Сајам културе младих на селу: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Позориште младих на селу: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Реконструкција балон сале: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Зодарски, лимарски и молерски радови на спортској хали у Доњем Товарнику: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19.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Регата Мајке Анегелине: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Гибаницијада: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Михољски сусрети села: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Трансфере од других нивоа власти: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Дани Змајева: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Утишај стрес појачај здравље: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Фото сафари: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Превоз ученика - основно образовање: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Превоз хендикепиране деце: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Превоз ученика - средње образовање: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Превоз студената: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ind w:right="20"/>
              <w:jc w:val="right"/>
            </w:pPr>
            <w:r>
              <w:rPr>
                <w:color w:val="000000"/>
                <w:sz w:val="16"/>
                <w:szCs w:val="16"/>
              </w:rPr>
              <w:t>29.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Студентске стипендије: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Укупна вредност пројекта: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r>
              <w:rPr>
                <w:color w:val="000000"/>
                <w:sz w:val="16"/>
                <w:szCs w:val="16"/>
              </w:rPr>
              <w:t>Приходе из буџета: 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jc w:val="right"/>
              <w:rPr>
                <w:color w:val="000000"/>
                <w:sz w:val="16"/>
                <w:szCs w:val="16"/>
              </w:rPr>
            </w:pPr>
          </w:p>
        </w:tc>
      </w:tr>
    </w:tbl>
    <w:p w:rsidR="00D96055" w:rsidRDefault="00D96055">
      <w:pPr>
        <w:rPr>
          <w:color w:val="000000"/>
        </w:rPr>
      </w:pPr>
    </w:p>
    <w:p w:rsidR="00D96055" w:rsidRDefault="00D96055">
      <w:pPr>
        <w:sectPr w:rsidR="00D96055">
          <w:headerReference w:type="default" r:id="rId17"/>
          <w:footerReference w:type="default" r:id="rId18"/>
          <w:pgSz w:w="11905" w:h="16837"/>
          <w:pgMar w:top="360" w:right="360" w:bottom="360" w:left="360" w:header="360" w:footer="360" w:gutter="0"/>
          <w:cols w:space="720"/>
        </w:sectPr>
      </w:pPr>
    </w:p>
    <w:p w:rsidR="00DA64B6" w:rsidRDefault="004C0B91" w:rsidP="00DA64B6">
      <w:pPr>
        <w:pStyle w:val="NormalWeb"/>
        <w:spacing w:before="0" w:beforeAutospacing="0" w:after="0" w:afterAutospacing="0"/>
        <w:ind w:left="284" w:right="412"/>
        <w:jc w:val="center"/>
        <w:rPr>
          <w:b/>
          <w:bCs/>
          <w:color w:val="000000"/>
        </w:rPr>
      </w:pPr>
      <w:r>
        <w:rPr>
          <w:b/>
          <w:bCs/>
          <w:color w:val="000000"/>
        </w:rPr>
        <w:lastRenderedPageBreak/>
        <w:t>II ПОСЕБАН ДЕО</w:t>
      </w:r>
    </w:p>
    <w:p w:rsidR="00DA64B6" w:rsidRPr="001342B9" w:rsidRDefault="00DA64B6" w:rsidP="00DA64B6">
      <w:pPr>
        <w:pStyle w:val="NormalWeb"/>
        <w:spacing w:before="0" w:beforeAutospacing="0" w:after="0" w:afterAutospacing="0"/>
        <w:ind w:left="284" w:right="412"/>
        <w:jc w:val="center"/>
        <w:rPr>
          <w:color w:val="000000"/>
          <w:sz w:val="20"/>
          <w:szCs w:val="20"/>
          <w:lang w:val="sr-Cyrl-CS"/>
        </w:rPr>
      </w:pPr>
      <w:r w:rsidRPr="00DC1304">
        <w:rPr>
          <w:bCs/>
          <w:color w:val="000000"/>
          <w:sz w:val="20"/>
          <w:szCs w:val="20"/>
          <w:lang w:val="sr-Cyrl-CS"/>
        </w:rPr>
        <w:t xml:space="preserve"> </w:t>
      </w:r>
      <w:r w:rsidRPr="001342B9">
        <w:rPr>
          <w:bCs/>
          <w:color w:val="000000"/>
          <w:sz w:val="20"/>
          <w:szCs w:val="20"/>
          <w:lang w:val="sr-Cyrl-CS"/>
        </w:rPr>
        <w:t xml:space="preserve">Члан </w:t>
      </w:r>
      <w:r>
        <w:rPr>
          <w:bCs/>
          <w:color w:val="000000"/>
          <w:sz w:val="20"/>
          <w:szCs w:val="20"/>
          <w:lang w:val="sr-Cyrl-CS"/>
        </w:rPr>
        <w:t>9</w:t>
      </w:r>
      <w:r w:rsidRPr="001342B9">
        <w:rPr>
          <w:bCs/>
          <w:color w:val="000000"/>
          <w:sz w:val="20"/>
          <w:szCs w:val="20"/>
          <w:lang w:val="sr-Cyrl-CS"/>
        </w:rPr>
        <w:t>.</w:t>
      </w:r>
      <w:r w:rsidRPr="001342B9">
        <w:rPr>
          <w:color w:val="000000"/>
          <w:sz w:val="20"/>
          <w:szCs w:val="20"/>
          <w:lang w:val="sr-Cyrl-CS"/>
        </w:rPr>
        <w:t xml:space="preserve"> </w:t>
      </w:r>
    </w:p>
    <w:p w:rsidR="00DA64B6" w:rsidRDefault="00DA64B6" w:rsidP="00DA64B6">
      <w:pPr>
        <w:rPr>
          <w:color w:val="000000"/>
          <w:lang w:val="sr-Cyrl-CS"/>
        </w:rPr>
      </w:pPr>
      <w:r w:rsidRPr="00CA39B6">
        <w:rPr>
          <w:color w:val="000000"/>
          <w:lang w:val="sr-Cyrl-CS"/>
        </w:rPr>
        <w:t>Укупни расходи и издаци, , фин</w:t>
      </w:r>
      <w:r>
        <w:rPr>
          <w:color w:val="000000"/>
          <w:lang w:val="sr-Cyrl-CS"/>
        </w:rPr>
        <w:t xml:space="preserve">ансираће се из наведених извора </w:t>
      </w:r>
      <w:r w:rsidRPr="00CA39B6">
        <w:rPr>
          <w:color w:val="000000"/>
          <w:lang w:val="sr-Cyrl-CS"/>
        </w:rPr>
        <w:t>финансирања и распоредити по корисницима и врстама, и то на следећи начин:</w:t>
      </w:r>
    </w:p>
    <w:p w:rsidR="00D96055" w:rsidRDefault="00D96055">
      <w:pPr>
        <w:jc w:val="center"/>
        <w:rPr>
          <w:b/>
          <w:bCs/>
          <w:color w:val="000000"/>
          <w:sz w:val="24"/>
          <w:szCs w:val="24"/>
        </w:rPr>
      </w:pPr>
    </w:p>
    <w:p w:rsidR="00D96055" w:rsidRDefault="00D96055">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D96055">
              <w:trPr>
                <w:trHeight w:val="276"/>
                <w:jc w:val="center"/>
              </w:trPr>
              <w:tc>
                <w:tcPr>
                  <w:tcW w:w="16117" w:type="dxa"/>
                  <w:gridSpan w:val="3"/>
                  <w:vMerge w:val="restart"/>
                  <w:tcMar>
                    <w:top w:w="0" w:type="dxa"/>
                    <w:left w:w="0" w:type="dxa"/>
                    <w:bottom w:w="0" w:type="dxa"/>
                    <w:right w:w="0" w:type="dxa"/>
                  </w:tcMar>
                </w:tcPr>
                <w:p w:rsidR="00D96055" w:rsidRDefault="004C0B91">
                  <w:pPr>
                    <w:jc w:val="center"/>
                    <w:rPr>
                      <w:b/>
                      <w:bCs/>
                      <w:color w:val="000000"/>
                      <w:sz w:val="24"/>
                      <w:szCs w:val="24"/>
                    </w:rPr>
                  </w:pPr>
                  <w:bookmarkStart w:id="17" w:name="__bookmark_37"/>
                  <w:bookmarkEnd w:id="17"/>
                  <w:r>
                    <w:rPr>
                      <w:b/>
                      <w:bCs/>
                      <w:color w:val="000000"/>
                      <w:sz w:val="24"/>
                      <w:szCs w:val="24"/>
                    </w:rPr>
                    <w:t>ПЛАН РАСХОДА</w:t>
                  </w:r>
                </w:p>
              </w:tc>
            </w:tr>
            <w:tr w:rsidR="00D96055">
              <w:trPr>
                <w:jc w:val="center"/>
              </w:trPr>
              <w:tc>
                <w:tcPr>
                  <w:tcW w:w="5372"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5372" w:type="dxa"/>
                  <w:tcMar>
                    <w:top w:w="0" w:type="dxa"/>
                    <w:left w:w="0" w:type="dxa"/>
                    <w:bottom w:w="0" w:type="dxa"/>
                    <w:right w:w="0" w:type="dxa"/>
                  </w:tcMar>
                </w:tcPr>
                <w:p w:rsidR="00D96055" w:rsidRDefault="004C0B91">
                  <w:pPr>
                    <w:jc w:val="center"/>
                    <w:rPr>
                      <w:b/>
                      <w:bCs/>
                      <w:color w:val="000000"/>
                    </w:rPr>
                  </w:pPr>
                  <w:r>
                    <w:rPr>
                      <w:b/>
                      <w:bCs/>
                      <w:color w:val="000000"/>
                    </w:rPr>
                    <w:t>2024</w:t>
                  </w:r>
                </w:p>
              </w:tc>
              <w:tc>
                <w:tcPr>
                  <w:tcW w:w="5373"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hRule="exact" w:val="300"/>
          <w:tblHeader/>
        </w:trPr>
        <w:tc>
          <w:tcPr>
            <w:tcW w:w="16117" w:type="dxa"/>
            <w:gridSpan w:val="9"/>
            <w:vMerge w:val="restart"/>
            <w:tcMar>
              <w:top w:w="0" w:type="dxa"/>
              <w:left w:w="0" w:type="dxa"/>
              <w:bottom w:w="0" w:type="dxa"/>
              <w:right w:w="0" w:type="dxa"/>
            </w:tcMar>
          </w:tcPr>
          <w:p w:rsidR="00D96055" w:rsidRDefault="00D96055">
            <w:pPr>
              <w:spacing w:line="1" w:lineRule="auto"/>
              <w:jc w:val="center"/>
            </w:pPr>
          </w:p>
        </w:tc>
      </w:tr>
      <w:tr w:rsidR="00D96055">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БУЏЕТ" \f C \l "1"</w:instrText>
            </w:r>
            <w:r>
              <w:fldChar w:fldCharType="end"/>
            </w:r>
          </w:p>
          <w:p w:rsidR="00D96055" w:rsidRDefault="004C0B91">
            <w:pPr>
              <w:rPr>
                <w:vanish/>
              </w:rPr>
            </w:pPr>
            <w:r>
              <w:fldChar w:fldCharType="begin"/>
            </w:r>
            <w:r>
              <w:instrText>TC "1 СКУПШТИНА ОПШТИНЕ" \f C \l "2"</w:instrText>
            </w:r>
            <w:r>
              <w:fldChar w:fldCharType="end"/>
            </w:r>
          </w:p>
          <w:p w:rsidR="00D96055" w:rsidRDefault="004C0B91">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СКУПШТИНА ОПШТИНЕ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 \f C \l "3"</w:instrText>
            </w:r>
            <w:r>
              <w:fldChar w:fldCharType="end"/>
            </w:r>
          </w:p>
          <w:p w:rsidR="00D96055" w:rsidRDefault="004C0B91">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Извршни и законодавни органи, финансијски и фискални послови и спољни послови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"2101"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ПОЛИТИЧКИ СИСТЕМ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скупштине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4.661.250,00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4.661.250,00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743.500,00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743.500,00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28.145.834,00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28.145.834,00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1,51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1,82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400860436"/>
                    <w:rPr>
                      <w:b/>
                      <w:bCs/>
                      <w:color w:val="000000"/>
                      <w:sz w:val="16"/>
                      <w:szCs w:val="16"/>
                    </w:rPr>
                  </w:pPr>
                  <w:r>
                    <w:rPr>
                      <w:b/>
                      <w:bCs/>
                      <w:color w:val="000000"/>
                      <w:sz w:val="16"/>
                      <w:szCs w:val="16"/>
                    </w:rPr>
                    <w:t>Извори финансирања за функцију 110: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1,82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837916385"/>
                    <w:rPr>
                      <w:b/>
                      <w:bCs/>
                      <w:color w:val="000000"/>
                      <w:sz w:val="16"/>
                      <w:szCs w:val="16"/>
                    </w:rPr>
                  </w:pPr>
                  <w:r>
                    <w:rPr>
                      <w:b/>
                      <w:bCs/>
                      <w:color w:val="000000"/>
                      <w:sz w:val="16"/>
                      <w:szCs w:val="16"/>
                    </w:rPr>
                    <w:t>Извори финансирања за раздео 1:</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1,82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 ПРЕДСЕДНИК ОПШТИНЕ" \f C \l "2"</w:instrText>
            </w:r>
            <w:r>
              <w:fldChar w:fldCharType="end"/>
            </w:r>
          </w:p>
          <w:p w:rsidR="00D96055" w:rsidRDefault="004C0B91">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ПРЕДСЕДНИК ОПШТИНЕ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 \f C \l "3"</w:instrText>
            </w:r>
            <w:r>
              <w:fldChar w:fldCharType="end"/>
            </w:r>
          </w:p>
          <w:p w:rsidR="00D96055" w:rsidRDefault="004C0B91">
            <w:pPr>
              <w:rPr>
                <w:vanish/>
              </w:rPr>
            </w:pPr>
            <w:r>
              <w:fldChar w:fldCharType="begin"/>
            </w:r>
            <w:r>
              <w:instrText>TC "111 Извршни и законодавни органи"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Извршни и законодавни органи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"2101"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ПОЛИТИЧКИ СИСТЕМ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извршних органа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8.167.500,00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8.167.500,00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1.361.251,00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1.361.251,00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952828350"/>
                    <w:rPr>
                      <w:b/>
                      <w:bCs/>
                      <w:color w:val="000000"/>
                      <w:sz w:val="16"/>
                      <w:szCs w:val="16"/>
                    </w:rPr>
                  </w:pPr>
                  <w:r>
                    <w:rPr>
                      <w:b/>
                      <w:bCs/>
                      <w:color w:val="000000"/>
                      <w:sz w:val="16"/>
                      <w:szCs w:val="16"/>
                    </w:rPr>
                    <w:t>Извори финансирања за функцију 111:</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373112478"/>
                    <w:rPr>
                      <w:b/>
                      <w:bCs/>
                      <w:color w:val="000000"/>
                      <w:sz w:val="16"/>
                      <w:szCs w:val="16"/>
                    </w:rPr>
                  </w:pPr>
                  <w:r>
                    <w:rPr>
                      <w:b/>
                      <w:bCs/>
                      <w:color w:val="000000"/>
                      <w:sz w:val="16"/>
                      <w:szCs w:val="16"/>
                    </w:rPr>
                    <w:t>Извори финансирања за раздео 2:</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"3 ОПШТИНСКО ВЕЋЕ" \f C \l "2"</w:instrText>
            </w:r>
            <w:r>
              <w:fldChar w:fldCharType="end"/>
            </w:r>
          </w:p>
          <w:p w:rsidR="00D96055" w:rsidRDefault="004C0B91">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ОПШТИНСКО ВЕЋЕ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 \f C \l "3"</w:instrText>
            </w:r>
            <w:r>
              <w:fldChar w:fldCharType="end"/>
            </w:r>
          </w:p>
          <w:p w:rsidR="00D96055" w:rsidRDefault="004C0B91">
            <w:pPr>
              <w:rPr>
                <w:vanish/>
              </w:rPr>
            </w:pPr>
            <w:r>
              <w:fldChar w:fldCharType="begin"/>
            </w:r>
            <w:r>
              <w:instrText>TC "111 Извршни и законодавни органи"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Извршни и законодавни органи</w:t>
                  </w:r>
                </w:p>
              </w:tc>
            </w:tr>
          </w:tbl>
          <w:p w:rsidR="00D96055" w:rsidRDefault="00D96055">
            <w:pPr>
              <w:spacing w:line="1" w:lineRule="auto"/>
            </w:pPr>
          </w:p>
        </w:tc>
      </w:tr>
      <w:bookmarkStart w:id="18" w:name="_Toc2101"/>
      <w:bookmarkEnd w:id="18"/>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"2101"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ПОЛИТИЧКИ СИСТЕМ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извршних органа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10.670.000,00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0,57</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0,57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273170732"/>
                    <w:rPr>
                      <w:b/>
                      <w:bCs/>
                      <w:color w:val="000000"/>
                      <w:sz w:val="16"/>
                      <w:szCs w:val="16"/>
                    </w:rPr>
                  </w:pPr>
                  <w:r>
                    <w:rPr>
                      <w:b/>
                      <w:bCs/>
                      <w:color w:val="000000"/>
                      <w:sz w:val="16"/>
                      <w:szCs w:val="16"/>
                    </w:rPr>
                    <w:t>Извори финансирања за функцију 111:</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0,57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195315662"/>
                    <w:rPr>
                      <w:b/>
                      <w:bCs/>
                      <w:color w:val="000000"/>
                      <w:sz w:val="16"/>
                      <w:szCs w:val="16"/>
                    </w:rPr>
                  </w:pPr>
                  <w:r>
                    <w:rPr>
                      <w:b/>
                      <w:bCs/>
                      <w:color w:val="000000"/>
                      <w:sz w:val="16"/>
                      <w:szCs w:val="16"/>
                    </w:rPr>
                    <w:t>Извори финансирања за раздео 3:</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0,57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"4 ОПШТИНСКО ЈАВНО ПРАВОБРАНИЛАШТВО" \f C \l "2"</w:instrText>
            </w:r>
            <w:r>
              <w:fldChar w:fldCharType="end"/>
            </w:r>
          </w:p>
          <w:p w:rsidR="00D96055" w:rsidRDefault="004C0B91">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ОПШТИНСКО ЈАВНО ПРАВОБРАНИЛАШТВО</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 \f C \l "3"</w:instrText>
            </w:r>
            <w:r>
              <w:fldChar w:fldCharType="end"/>
            </w:r>
          </w:p>
          <w:p w:rsidR="00D96055" w:rsidRDefault="004C0B91">
            <w:pPr>
              <w:rPr>
                <w:vanish/>
              </w:rPr>
            </w:pPr>
            <w:r>
              <w:fldChar w:fldCharType="begin"/>
            </w:r>
            <w:r>
              <w:instrText>TC "330 Судови"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Судови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"0602"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УСЛУГЕ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локалне самоуправе и градских општина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2.268.750,00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2.268.750,00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433.126,00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433.126,00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220487762"/>
                    <w:rPr>
                      <w:b/>
                      <w:bCs/>
                      <w:color w:val="000000"/>
                      <w:sz w:val="16"/>
                      <w:szCs w:val="16"/>
                    </w:rPr>
                  </w:pPr>
                  <w:r>
                    <w:rPr>
                      <w:b/>
                      <w:bCs/>
                      <w:color w:val="000000"/>
                      <w:sz w:val="16"/>
                      <w:szCs w:val="16"/>
                    </w:rPr>
                    <w:t>Извори финансирања за функцију 330: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482892629"/>
                    <w:rPr>
                      <w:b/>
                      <w:bCs/>
                      <w:color w:val="000000"/>
                      <w:sz w:val="16"/>
                      <w:szCs w:val="16"/>
                    </w:rPr>
                  </w:pPr>
                  <w:r>
                    <w:rPr>
                      <w:b/>
                      <w:bCs/>
                      <w:color w:val="000000"/>
                      <w:sz w:val="16"/>
                      <w:szCs w:val="16"/>
                    </w:rPr>
                    <w:t>Извори финансирања за раздео 4:</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ЈАВНО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 ОПШТИНСКА УПРАВА" \f C \l "2"</w:instrText>
            </w:r>
            <w:r>
              <w:fldChar w:fldCharType="end"/>
            </w:r>
          </w:p>
          <w:p w:rsidR="00D96055" w:rsidRDefault="004C0B91">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ОПШТИНСКА УПРАВА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 \f C \l "3"</w:instrText>
            </w:r>
            <w:r>
              <w:fldChar w:fldCharType="end"/>
            </w:r>
          </w:p>
          <w:p w:rsidR="00D96055" w:rsidRDefault="004C0B91">
            <w:pPr>
              <w:rPr>
                <w:vanish/>
              </w:rPr>
            </w:pPr>
            <w:r>
              <w:fldChar w:fldCharType="begin"/>
            </w:r>
            <w:r>
              <w:instrText>TC "070 Социјална помоћ угроженом становништву, некласификована на другом месту"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Социјална помоћ угроженом становништву, некласификована на другом месту</w:t>
                  </w:r>
                </w:p>
              </w:tc>
            </w:tr>
          </w:tbl>
          <w:p w:rsidR="00D96055" w:rsidRDefault="00D96055">
            <w:pPr>
              <w:spacing w:line="1" w:lineRule="auto"/>
            </w:pPr>
          </w:p>
        </w:tc>
      </w:tr>
      <w:bookmarkStart w:id="19" w:name="_Toc0902"/>
      <w:bookmarkEnd w:id="19"/>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"0902"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СОЦИЈАЛНА И ДЕЧЈА ЗАШТИТА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Обнављање делатности установа социјалне заштите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7.748.000,00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7.748.000,00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Обнављање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7.748.000,00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7.748.000,00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Подршка реализацији програма Црвеног крста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460.800,00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7.520.800,00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0,40</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7.060.000,00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460.800,00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7.520.800,00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Дневни боравак за децу и младе са тешкоћама у развоју</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0,18</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Дневни боравак за децу и младе са тешкоћама у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3.342.000,00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Помоћ у кући - Ослонац</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Помоћ у кући - Ослонац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5.795.000,00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5.795.000,00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0,31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Пројекат са Комесаријатом за избеглице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0,27</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Пројекат са Комесаријатом за избеглице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Канцеларија за смањење сиромаштва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2,69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Канцеларија за смањење сиромаштва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2,69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Савет за родну равноправност</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Савет за родну равноправност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Мере подршке социјално угроженим породицама у енергетској кризи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Мере подршке социјално угроженим породицама у енергетској кризи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Мере социјалне заштите из будзета-Председник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0,46</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Мере социјалне заштите из будзета-Председник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Мере социјалне заштите из буџета- Општинско веће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2,23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Мере социјалне заштите из буџета- Општинско веће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2,23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0902-4011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Мере социјалне заштите из буџета- Општинска управа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0,70</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0902-4011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Мере социјалне заштите из буџета- Општинска управа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0,70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833302797"/>
                    <w:rPr>
                      <w:b/>
                      <w:bCs/>
                      <w:color w:val="000000"/>
                      <w:sz w:val="16"/>
                      <w:szCs w:val="16"/>
                    </w:rPr>
                  </w:pPr>
                  <w:r>
                    <w:rPr>
                      <w:b/>
                      <w:bCs/>
                      <w:color w:val="000000"/>
                      <w:sz w:val="16"/>
                      <w:szCs w:val="16"/>
                    </w:rPr>
                    <w:t>Извори финансирања за функцију 070: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141.845.000,00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4.460.800,00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141.845.000,00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4.460.800,00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146.305.800,00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7,87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"130 Опште услуге"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услуге</w:t>
                  </w:r>
                </w:p>
              </w:tc>
            </w:tr>
          </w:tbl>
          <w:p w:rsidR="00D96055" w:rsidRDefault="00D96055">
            <w:pPr>
              <w:spacing w:line="1" w:lineRule="auto"/>
            </w:pPr>
          </w:p>
        </w:tc>
      </w:tr>
      <w:bookmarkStart w:id="20" w:name="_Toc0501"/>
      <w:bookmarkEnd w:id="20"/>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"0501"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ЕНЕРГЕТСКА ЕФИКАСНОСТ И ОБНОВЉИВИ ИЗВОРИ ЕНЕРГИЈЕ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0501-4001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Енергетска ефикасност</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0,65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0501-4001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Енергетска ефикасност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0,65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"0602"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УСЛУГЕ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локалне самоуправе и градских општина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56.073.553,00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56.073.553,00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9.678.423,00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9.678.423,00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1,22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61.900.000,00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3,33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3.964.503,00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3.964.503,00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1,12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5,33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1,08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326.751.479,00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326.751.479,00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17,58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Текућа буџетска резерва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0,54</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0,54</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Стална буџетска резерва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Управљање у ванредним ситуацијама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0,16</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0,06</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0,32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"0701"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ОРГАНИЗАЦИЈА САОБРАЋАЈА И САОБРАЋАЈНА ИНФРАСТРУКТУРА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0701-4001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Савет за безбедност саобраћаја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0,27</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0701-4001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Савет за безбедност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0,32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Јавни превоз</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Јавни превоз</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21" w:name="_Toc1102"/>
      <w:bookmarkEnd w:id="21"/>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"1102"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КОМУНАЛНЕ ДЕЛАТНОСТИ</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Управљање/одржавање јавним осветљењем</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2,08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0,16</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2,89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652128876"/>
                    <w:rPr>
                      <w:b/>
                      <w:bCs/>
                      <w:color w:val="000000"/>
                      <w:sz w:val="16"/>
                      <w:szCs w:val="16"/>
                    </w:rPr>
                  </w:pPr>
                  <w:r>
                    <w:rPr>
                      <w:b/>
                      <w:bCs/>
                      <w:color w:val="000000"/>
                      <w:sz w:val="16"/>
                      <w:szCs w:val="16"/>
                    </w:rPr>
                    <w:t>Извори финансирања за функцију 130: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417.401.479,00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417.401.479,00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423.401.479,00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22,78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"310 Услуге полиције"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310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Услуге полиције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"0602"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УСЛУГЕ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0602-4001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Муп полицијска станица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0602-4001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Муп полицијска станица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2006010753"/>
                    <w:rPr>
                      <w:b/>
                      <w:bCs/>
                      <w:color w:val="000000"/>
                      <w:sz w:val="16"/>
                      <w:szCs w:val="16"/>
                    </w:rPr>
                  </w:pPr>
                  <w:r>
                    <w:rPr>
                      <w:b/>
                      <w:bCs/>
                      <w:color w:val="000000"/>
                      <w:sz w:val="16"/>
                      <w:szCs w:val="16"/>
                    </w:rPr>
                    <w:t>Извори финансирања за функцију 310: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Услуге полиције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"450 Саобраћај"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450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Саобраћај</w:t>
                  </w:r>
                </w:p>
              </w:tc>
            </w:tr>
          </w:tbl>
          <w:p w:rsidR="00D96055" w:rsidRDefault="00D96055">
            <w:pPr>
              <w:spacing w:line="1" w:lineRule="auto"/>
            </w:pPr>
          </w:p>
        </w:tc>
      </w:tr>
      <w:bookmarkStart w:id="22" w:name="_Toc0701"/>
      <w:bookmarkEnd w:id="22"/>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"0701"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ОРГАНИЗАЦИЈА САОБРАЋАЈА И САОБРАЋАЈНА ИНФРАСТРУКТУРА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Управљање и одржавање саобраћајне инфраструктуре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0,16</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450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2,50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2,86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860360037"/>
                    <w:rPr>
                      <w:b/>
                      <w:bCs/>
                      <w:color w:val="000000"/>
                      <w:sz w:val="16"/>
                      <w:szCs w:val="16"/>
                    </w:rPr>
                  </w:pPr>
                  <w:r>
                    <w:rPr>
                      <w:b/>
                      <w:bCs/>
                      <w:color w:val="000000"/>
                      <w:sz w:val="16"/>
                      <w:szCs w:val="16"/>
                    </w:rPr>
                    <w:t>Извори финансирања за функцију 450: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450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2,86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"500 ЗАШТИТА ЖИВОТНЕ СРЕДИНЕ"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ЗАШТИТА ЖИВОТНЕ СРЕДИНЕ</w:t>
                  </w:r>
                </w:p>
              </w:tc>
            </w:tr>
          </w:tbl>
          <w:p w:rsidR="00D96055" w:rsidRDefault="00D96055">
            <w:pPr>
              <w:spacing w:line="1" w:lineRule="auto"/>
            </w:pPr>
          </w:p>
        </w:tc>
      </w:tr>
      <w:bookmarkStart w:id="23" w:name="_Toc0401"/>
      <w:bookmarkEnd w:id="23"/>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"0401"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ЗАШТИТА ЖИВОТНЕ СРЕДИНЕ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Управљање заштитом животне средине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1,08</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642687901"/>
                    <w:rPr>
                      <w:b/>
                      <w:bCs/>
                      <w:color w:val="000000"/>
                      <w:sz w:val="16"/>
                      <w:szCs w:val="16"/>
                    </w:rPr>
                  </w:pPr>
                  <w:r>
                    <w:rPr>
                      <w:b/>
                      <w:bCs/>
                      <w:color w:val="000000"/>
                      <w:sz w:val="16"/>
                      <w:szCs w:val="16"/>
                    </w:rPr>
                    <w:t>Извори финансирања за функцију 500: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ЗАШТИТА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"620 Развој заједнице"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заједнице</w:t>
                  </w:r>
                </w:p>
              </w:tc>
            </w:tr>
          </w:tbl>
          <w:p w:rsidR="00D96055" w:rsidRDefault="00D96055">
            <w:pPr>
              <w:spacing w:line="1" w:lineRule="auto"/>
            </w:pPr>
          </w:p>
        </w:tc>
      </w:tr>
      <w:bookmarkStart w:id="24" w:name="_Toc0101"/>
      <w:bookmarkEnd w:id="24"/>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"0101"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ПОЉОПРИВРЕДА И РУРАЛНИ РАЗВОЈ</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Подршка за спровођење пољопривредне политике у локалној заједници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1,51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1,61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25" w:name="_Toc1501"/>
      <w:bookmarkEnd w:id="25"/>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"1501"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ЛОКАЛНИ ЕКОНОМСКИ РАЗВОЈ</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Унапређење привредног и инвестиционог амбијента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0,38</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0,38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Израда планске и пројектне документације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2,69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Израда планске и пројектне документације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2,69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Стручни надзор над изводјењем радова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0,54</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Стручни надзор над изводјењем радова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0,54</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Изградња тротоара на територији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Изградња тротоара на територији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Изградња паркинг на територији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1,35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Изградња паркинг на територији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1,35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1501-5033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Експропријација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1501-5033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Експропријација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1501-5053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Одржавање објеката у својини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1501-5053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Одржавање објеката у својини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0,81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1501-5058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Насипање атарских путева каменом и шљаком</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1501-5058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Насипање атарских путева каменом и шљаком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1501-5059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Уређење банкина и чишћење канала у путном појасу</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1501-5059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Уређење банкина и чишћење канала у путном појасу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1501-5061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Насипање неасфалтираних путева каменом</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1501-5061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Насипање неасфалтираних путева каменом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1501-5062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Озакоњење објеката на територији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1501-5062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Озакоњење објеката на територији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1501-5066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Геодетске услуге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0,27</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1501-5066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Геодетске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1501-5079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Рушење нелегално подигнутих објеката на територији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0,27</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1501-5079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Рушење нелегално подигнутих објеката на територији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0,27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Изградња и реконструкција саобрацајница на територији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51.556.479,00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78.556.479,00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4,23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Изградња и реконструкција саобрацајница на територији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51.556.479,00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78.556.479,00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4,23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1501-5092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Доградња са реконструкцијом, адаптацијом и променом намене објекта ОШ Слободан Бајић Паја у Пећинцима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12,91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1501-5092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Доградња са реконструкцијом, адаптацијом и променом намене објекта ОШ Слободан Бајић Паја у Пећинцима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240.000.000,00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12,91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1501-5093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Изградња МТБС у радној зони Сибач у општини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1,99</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1501-5093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Изградња МТБС у радној зони Сибач у општини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1,99</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097409011"/>
                    <w:rPr>
                      <w:b/>
                      <w:bCs/>
                      <w:color w:val="000000"/>
                      <w:sz w:val="16"/>
                      <w:szCs w:val="16"/>
                    </w:rPr>
                  </w:pPr>
                  <w:r>
                    <w:rPr>
                      <w:b/>
                      <w:bCs/>
                      <w:color w:val="000000"/>
                      <w:sz w:val="16"/>
                      <w:szCs w:val="16"/>
                    </w:rPr>
                    <w:t>Извори финансирања за функцију 620: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212.000.000,00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307.556.479,00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307.556.479,00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519.556.479,00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27,95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"700 ЗДРАВСТВО"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700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ЗДРАВСТВО</w:t>
                  </w:r>
                </w:p>
              </w:tc>
            </w:tr>
          </w:tbl>
          <w:p w:rsidR="00D96055" w:rsidRDefault="00D96055">
            <w:pPr>
              <w:spacing w:line="1" w:lineRule="auto"/>
            </w:pPr>
          </w:p>
        </w:tc>
      </w:tr>
      <w:bookmarkStart w:id="26" w:name="_Toc1801"/>
      <w:bookmarkEnd w:id="26"/>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"1801"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ЗДРАВСТВЕНА ЗАШТИТА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установа примарне здравствене заштите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1,54</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1,54</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972979481"/>
                    <w:rPr>
                      <w:b/>
                      <w:bCs/>
                      <w:color w:val="000000"/>
                      <w:sz w:val="16"/>
                      <w:szCs w:val="16"/>
                    </w:rPr>
                  </w:pPr>
                  <w:r>
                    <w:rPr>
                      <w:b/>
                      <w:bCs/>
                      <w:color w:val="000000"/>
                      <w:sz w:val="16"/>
                      <w:szCs w:val="16"/>
                    </w:rPr>
                    <w:t>Извори финансирања за функцију 700: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700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ЗДРАВСТВО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1,54</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"810 Услуге рекреације и спорта"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Услуге рекреације и спорта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"1301"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СПОРТА И ОМЛАДИНЕ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Подршка локалним спортским организацијама, удружењима и савезима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5,33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5,33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939068434"/>
                    <w:rPr>
                      <w:b/>
                      <w:bCs/>
                      <w:color w:val="000000"/>
                      <w:sz w:val="16"/>
                      <w:szCs w:val="16"/>
                    </w:rPr>
                  </w:pPr>
                  <w:r>
                    <w:rPr>
                      <w:b/>
                      <w:bCs/>
                      <w:color w:val="000000"/>
                      <w:sz w:val="16"/>
                      <w:szCs w:val="16"/>
                    </w:rPr>
                    <w:t>Извори финансирања за функцију 810: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99.000.000,00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99.000.000,00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99.000.000,00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5,33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"820 Услуге културе"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Услуге културе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"1201"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КУЛТУРЕ И ИНФОРМИСАЊА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Остваривање и унапређивање јавног интереса у области јавног информисања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503056329"/>
                    <w:rPr>
                      <w:b/>
                      <w:bCs/>
                      <w:color w:val="000000"/>
                      <w:sz w:val="16"/>
                      <w:szCs w:val="16"/>
                    </w:rPr>
                  </w:pPr>
                  <w:r>
                    <w:rPr>
                      <w:b/>
                      <w:bCs/>
                      <w:color w:val="000000"/>
                      <w:sz w:val="16"/>
                      <w:szCs w:val="16"/>
                    </w:rPr>
                    <w:t>Извори финансирања за функцију 820: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"912 Основно образовање"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Основно образовање</w:t>
                  </w:r>
                </w:p>
              </w:tc>
            </w:tr>
          </w:tbl>
          <w:p w:rsidR="00D96055" w:rsidRDefault="00D96055">
            <w:pPr>
              <w:spacing w:line="1" w:lineRule="auto"/>
            </w:pPr>
          </w:p>
        </w:tc>
      </w:tr>
      <w:bookmarkStart w:id="27" w:name="_Toc2003"/>
      <w:bookmarkEnd w:id="27"/>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"2003"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ОСНОВНО ОБРАЗОВАЊЕ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Реализација делатности основног образовања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110.610.000,00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110.610.000,00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5,95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110.610.000,00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110.610.000,00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5,95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2003-4004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Превоз ученика - основно образовање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0,91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2003-4004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Превоз ученика - 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2003-4005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Превоз хендикепиране деце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2003-4005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Превоз хендикепиране деце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577593722"/>
                    <w:rPr>
                      <w:b/>
                      <w:bCs/>
                      <w:color w:val="000000"/>
                      <w:sz w:val="16"/>
                      <w:szCs w:val="16"/>
                    </w:rPr>
                  </w:pPr>
                  <w:r>
                    <w:rPr>
                      <w:b/>
                      <w:bCs/>
                      <w:color w:val="000000"/>
                      <w:sz w:val="16"/>
                      <w:szCs w:val="16"/>
                    </w:rPr>
                    <w:t>Извори финансирања за функцију 912:</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130.110.000,00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7,00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"920 Средње образовање"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Средње образовање</w:t>
                  </w:r>
                </w:p>
              </w:tc>
            </w:tr>
          </w:tbl>
          <w:p w:rsidR="00D96055" w:rsidRDefault="00D96055">
            <w:pPr>
              <w:spacing w:line="1" w:lineRule="auto"/>
            </w:pPr>
          </w:p>
        </w:tc>
      </w:tr>
      <w:bookmarkStart w:id="28" w:name="_Toc2004"/>
      <w:bookmarkEnd w:id="28"/>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"2004"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СРЕДЊЕ ОБРАЗОВАЊЕ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Реализација делатности средњег образовања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0,81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2004-4003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Превоз ученика - средње образовање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2004-4003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Превоз ученика - 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2004-4004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Превоз студената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2004-4004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Превоз студената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2004-4005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Студентске стипендије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2004-4005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Студентске стипендије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664210230"/>
                    <w:rPr>
                      <w:b/>
                      <w:bCs/>
                      <w:color w:val="000000"/>
                      <w:sz w:val="16"/>
                      <w:szCs w:val="16"/>
                    </w:rPr>
                  </w:pPr>
                  <w:r>
                    <w:rPr>
                      <w:b/>
                      <w:bCs/>
                      <w:color w:val="000000"/>
                      <w:sz w:val="16"/>
                      <w:szCs w:val="16"/>
                    </w:rPr>
                    <w:t>Извори финансирања за функцију 920: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1,51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"5.01 ПРЕДШКОЛСКА УСТАНОВА" \f C \l "3"</w:instrText>
            </w:r>
            <w:r>
              <w:fldChar w:fldCharType="end"/>
            </w:r>
          </w:p>
          <w:p w:rsidR="00D96055" w:rsidRDefault="004C0B91">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ПРЕДШКОЛСКА УСТАНОВА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"911 Предшколско образовање"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Предшколско образовање</w:t>
                  </w:r>
                </w:p>
              </w:tc>
            </w:tr>
          </w:tbl>
          <w:p w:rsidR="00D96055" w:rsidRDefault="00D96055">
            <w:pPr>
              <w:spacing w:line="1" w:lineRule="auto"/>
            </w:pPr>
          </w:p>
        </w:tc>
      </w:tr>
      <w:bookmarkStart w:id="29" w:name="_Toc2002"/>
      <w:bookmarkEnd w:id="29"/>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"2002"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ПРЕДШКОЛСКО ВАСПИТАЊЕ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и остваривање предшколскогваспитања и образовања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84.315.000,00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84.315.000,00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4,54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13.133.450,00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13.133.450,00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0,71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0,09</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0,75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37.950.000,00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37.950.000,00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2,04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1,50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10,31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730421592"/>
                    <w:rPr>
                      <w:b/>
                      <w:bCs/>
                      <w:color w:val="000000"/>
                      <w:sz w:val="16"/>
                      <w:szCs w:val="16"/>
                    </w:rPr>
                  </w:pPr>
                  <w:r>
                    <w:rPr>
                      <w:b/>
                      <w:bCs/>
                      <w:color w:val="000000"/>
                      <w:sz w:val="16"/>
                      <w:szCs w:val="16"/>
                    </w:rPr>
                    <w:t>Извори финансирања за функцију 911:</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10,31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934358714"/>
                    <w:rPr>
                      <w:b/>
                      <w:bCs/>
                      <w:color w:val="000000"/>
                      <w:sz w:val="16"/>
                      <w:szCs w:val="16"/>
                    </w:rPr>
                  </w:pPr>
                  <w:r>
                    <w:rPr>
                      <w:b/>
                      <w:bCs/>
                      <w:color w:val="000000"/>
                      <w:sz w:val="16"/>
                      <w:szCs w:val="16"/>
                    </w:rPr>
                    <w:t>Извори финансирања за главу 5.01:</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10,31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"5.02 УСТАНОВЕ КУЛТУРЕ" \f C \l "3"</w:instrText>
            </w:r>
            <w:r>
              <w:fldChar w:fldCharType="end"/>
            </w:r>
          </w:p>
          <w:p w:rsidR="00D96055" w:rsidRDefault="004C0B91">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УСТАНОВЕ КУЛТУРЕ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"820 Услуге културе"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Услуге културе</w:t>
                  </w:r>
                </w:p>
              </w:tc>
            </w:tr>
          </w:tbl>
          <w:p w:rsidR="00D96055" w:rsidRDefault="00D96055">
            <w:pPr>
              <w:spacing w:line="1" w:lineRule="auto"/>
            </w:pPr>
          </w:p>
        </w:tc>
      </w:tr>
      <w:bookmarkStart w:id="30" w:name="_Toc1201"/>
      <w:bookmarkEnd w:id="30"/>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"1201"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КУЛТУРЕ И ИНФОРМИСАЊА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локалних установа културе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10.318.000,00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10.318.000,00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0,56</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2.173.248,00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2.173.248,00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0,04</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14.780.000,00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0,06</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0,06</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39.711.248,00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40.086.248,00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2,16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Мини тини фест</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1201-4001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Мини тини фест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Пећинацко културно лето</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Пећинацко културно лето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0,13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Енигматика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1201-4003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Енигматика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Сајам културе младих на селу</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1201-4005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Сајам културе младих на селу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1201-4006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Позориште младих на селу</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1201-4006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Позориште младих на селу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979531812"/>
                    <w:rPr>
                      <w:b/>
                      <w:bCs/>
                      <w:color w:val="000000"/>
                      <w:sz w:val="16"/>
                      <w:szCs w:val="16"/>
                    </w:rPr>
                  </w:pPr>
                  <w:r>
                    <w:rPr>
                      <w:b/>
                      <w:bCs/>
                      <w:color w:val="000000"/>
                      <w:sz w:val="16"/>
                      <w:szCs w:val="16"/>
                    </w:rPr>
                    <w:t>Извори финансирања за функцију 820: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43.261.248,00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43.261.248,00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44.236.248,00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2,38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960721925"/>
                    <w:rPr>
                      <w:b/>
                      <w:bCs/>
                      <w:color w:val="000000"/>
                      <w:sz w:val="16"/>
                      <w:szCs w:val="16"/>
                    </w:rPr>
                  </w:pPr>
                  <w:r>
                    <w:rPr>
                      <w:b/>
                      <w:bCs/>
                      <w:color w:val="000000"/>
                      <w:sz w:val="16"/>
                      <w:szCs w:val="16"/>
                    </w:rPr>
                    <w:t>Извори финансирања за главу 5.02:</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43.261.248,00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43.261.248,00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44.236.248,00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2,38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"5.03 ТУРИСТИЧКА ОРГАНИЗАЦИЈА ОПШТИНЕ ПЕЋИНЦИ" \f C \l "3"</w:instrText>
            </w:r>
            <w:r>
              <w:fldChar w:fldCharType="end"/>
            </w:r>
          </w:p>
          <w:p w:rsidR="00D96055" w:rsidRDefault="004C0B91">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ТУРИСТИЧКА ОРГАНИЗАЦИЈА ОПШТИНЕ ПЕЋИНЦИ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"473 Туризам"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Туризам</w:t>
                  </w:r>
                </w:p>
              </w:tc>
            </w:tr>
          </w:tbl>
          <w:p w:rsidR="00D96055" w:rsidRDefault="00D96055">
            <w:pPr>
              <w:spacing w:line="1" w:lineRule="auto"/>
            </w:pPr>
          </w:p>
        </w:tc>
      </w:tr>
      <w:bookmarkStart w:id="31" w:name="_Toc1502"/>
      <w:bookmarkEnd w:id="31"/>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"1502"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ТУРИЗМА</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Промоција туристичке понуде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5.790.400,00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5.790.400,00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985.600,00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985.600,00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12.506.000,00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13.056.000,00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0,70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Регата Мајке Анегелине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Регата Мајке Анегелине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Гибаницијада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Гибаницијада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Михољски сусрети села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Михољски сусрети села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Дани Змајева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Дани Змајева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Утишај стрес појачај здравље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Утишај стрес појачај здравље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1502-4006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Фото сафари</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1502-4006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Фото сафари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0,01</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24673503"/>
                    <w:rPr>
                      <w:b/>
                      <w:bCs/>
                      <w:color w:val="000000"/>
                      <w:sz w:val="16"/>
                      <w:szCs w:val="16"/>
                    </w:rPr>
                  </w:pPr>
                  <w:r>
                    <w:rPr>
                      <w:b/>
                      <w:bCs/>
                      <w:color w:val="000000"/>
                      <w:sz w:val="16"/>
                      <w:szCs w:val="16"/>
                    </w:rPr>
                    <w:t>Извори финансирања за функцију 473:</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14.656.000,00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14.656.000,00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15.706.000,00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0,85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502819819"/>
                    <w:rPr>
                      <w:b/>
                      <w:bCs/>
                      <w:color w:val="000000"/>
                      <w:sz w:val="16"/>
                      <w:szCs w:val="16"/>
                    </w:rPr>
                  </w:pPr>
                  <w:r>
                    <w:rPr>
                      <w:b/>
                      <w:bCs/>
                      <w:color w:val="000000"/>
                      <w:sz w:val="16"/>
                      <w:szCs w:val="16"/>
                    </w:rPr>
                    <w:t>Извори финансирања за главу 5.03:</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14.656.000,00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ТУРИСТИЧКА ОРГАНИЗАЦИЈА ОПШТИНЕ ПЕЋИНЦИ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14.656.000,00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15.706.000,00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0,85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"5.04 ЈАВНА УСТАНОВА СПОРТСКИ ЦЕНТАР" \f C \l "3"</w:instrText>
            </w:r>
            <w:r>
              <w:fldChar w:fldCharType="end"/>
            </w:r>
          </w:p>
          <w:p w:rsidR="00D96055" w:rsidRDefault="004C0B91">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ЈАВНА УСТАНОВА СПОРТСКИ ЦЕНТАР</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"810 Услуге рекреације и спорта"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Услуге рекреације и спорта</w:t>
                  </w:r>
                </w:p>
              </w:tc>
            </w:tr>
          </w:tbl>
          <w:p w:rsidR="00D96055" w:rsidRDefault="00D96055">
            <w:pPr>
              <w:spacing w:line="1" w:lineRule="auto"/>
            </w:pPr>
          </w:p>
        </w:tc>
      </w:tr>
      <w:bookmarkStart w:id="32" w:name="_Toc1301"/>
      <w:bookmarkEnd w:id="32"/>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"1301"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РАЗВОЈ СПОРТА И ОМЛАДИНЕ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Подршка локалним спортским организацијама, удружењима и савезима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2.094.400,00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2.094.400,00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332.640,00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332.640,00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0,01</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0,02</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0,03</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0,04</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8.697.040,00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8.897.040,00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0,48</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1301-4001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Реконструкција балон сале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0,43</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1301-4001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Реконструкција балон сале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0,43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1301-4002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Зодарски, лимарски и молерски радови на спортској хали у Доњем Товарнику</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0,05</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1301-4002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Зодарски, лимарски и молерски радови на спортској хали у Доњем Товарнику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0,05</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221478704"/>
                    <w:rPr>
                      <w:b/>
                      <w:bCs/>
                      <w:color w:val="000000"/>
                      <w:sz w:val="16"/>
                      <w:szCs w:val="16"/>
                    </w:rPr>
                  </w:pPr>
                  <w:r>
                    <w:rPr>
                      <w:b/>
                      <w:bCs/>
                      <w:color w:val="000000"/>
                      <w:sz w:val="16"/>
                      <w:szCs w:val="16"/>
                    </w:rPr>
                    <w:t>Извори финансирања за функцију 810: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17.697.040,00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17.697.040,00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17.897.040,00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149790295"/>
                    <w:rPr>
                      <w:b/>
                      <w:bCs/>
                      <w:color w:val="000000"/>
                      <w:sz w:val="16"/>
                      <w:szCs w:val="16"/>
                    </w:rPr>
                  </w:pPr>
                  <w:r>
                    <w:rPr>
                      <w:b/>
                      <w:bCs/>
                      <w:color w:val="000000"/>
                      <w:sz w:val="16"/>
                      <w:szCs w:val="16"/>
                    </w:rPr>
                    <w:t>Извори финансирања за главу 5.04:</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17.697.040,00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ЈАВНА УСТАНОВА СПОРТСКИ ЦЕНТАР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17.697.040,00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17.897.040,00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0,96</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 МЕСНЕ ЗАЈЕДНИЦЕ" \f C \l "3"</w:instrText>
            </w:r>
            <w:r>
              <w:fldChar w:fldCharType="end"/>
            </w:r>
          </w:p>
          <w:p w:rsidR="00D96055" w:rsidRDefault="004C0B91">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МЕСНЕ ЗАЈЕДНИЦЕ</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lastRenderedPageBreak/>
              <w:fldChar w:fldCharType="begin"/>
            </w:r>
            <w:r>
              <w:instrText>TC "160 Опште јавне услуге некласификоване на другом месту" \f C \l "4"</w:instrText>
            </w:r>
            <w:r>
              <w:fldChar w:fldCharType="end"/>
            </w:r>
          </w:p>
          <w:p w:rsidR="00D96055" w:rsidRDefault="004C0B91">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јавне услуге некласификоване на другом месту</w:t>
                  </w:r>
                </w:p>
              </w:tc>
            </w:tr>
          </w:tbl>
          <w:p w:rsidR="00D96055" w:rsidRDefault="00D96055">
            <w:pPr>
              <w:spacing w:line="1" w:lineRule="auto"/>
            </w:pPr>
          </w:p>
        </w:tc>
      </w:tr>
      <w:bookmarkStart w:id="33" w:name="_Toc0602"/>
      <w:bookmarkEnd w:id="33"/>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"0602" \f C \l "5"</w:instrText>
            </w:r>
            <w:r>
              <w:fldChar w:fldCharType="end"/>
            </w:r>
          </w:p>
          <w:p w:rsidR="00D96055" w:rsidRDefault="004C0B91">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ОПШТЕ УСЛУГЕ ЛОКАЛНЕ САМОУПРАВЕ</w:t>
                  </w:r>
                </w:p>
              </w:tc>
            </w:tr>
          </w:tbl>
          <w:p w:rsidR="00D96055" w:rsidRDefault="00D96055">
            <w:pPr>
              <w:spacing w:line="1" w:lineRule="auto"/>
            </w:pP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D96055">
              <w:tc>
                <w:tcPr>
                  <w:tcW w:w="14242" w:type="dxa"/>
                  <w:tcMar>
                    <w:top w:w="0" w:type="dxa"/>
                    <w:left w:w="0" w:type="dxa"/>
                    <w:bottom w:w="0" w:type="dxa"/>
                    <w:right w:w="0" w:type="dxa"/>
                  </w:tcMar>
                </w:tcPr>
                <w:p w:rsidR="00D96055" w:rsidRDefault="004C0B91">
                  <w:r>
                    <w:rPr>
                      <w:b/>
                      <w:bCs/>
                      <w:color w:val="000000"/>
                      <w:sz w:val="16"/>
                      <w:szCs w:val="16"/>
                    </w:rPr>
                    <w:t>Функционисање месних заједница</w:t>
                  </w:r>
                </w:p>
              </w:tc>
            </w:tr>
          </w:tbl>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5.265.000,00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5.265.000,00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6.975.000,00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6.975.000,00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0,38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0,28</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0,19</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47.720.000,00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47.720.000,00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2,57</w:t>
            </w:r>
          </w:p>
        </w:tc>
      </w:tr>
      <w:tr w:rsidR="00D9605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0,10</w:t>
            </w: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3,87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2048212877"/>
                    <w:rPr>
                      <w:b/>
                      <w:bCs/>
                      <w:color w:val="000000"/>
                      <w:sz w:val="16"/>
                      <w:szCs w:val="16"/>
                    </w:rPr>
                  </w:pPr>
                  <w:r>
                    <w:rPr>
                      <w:b/>
                      <w:bCs/>
                      <w:color w:val="000000"/>
                      <w:sz w:val="16"/>
                      <w:szCs w:val="16"/>
                    </w:rPr>
                    <w:t>Извори финансирања за функцију 160: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3,87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668290315"/>
                    <w:rPr>
                      <w:b/>
                      <w:bCs/>
                      <w:color w:val="000000"/>
                      <w:sz w:val="16"/>
                      <w:szCs w:val="16"/>
                    </w:rPr>
                  </w:pPr>
                  <w:r>
                    <w:rPr>
                      <w:b/>
                      <w:bCs/>
                      <w:color w:val="000000"/>
                      <w:sz w:val="16"/>
                      <w:szCs w:val="16"/>
                    </w:rPr>
                    <w:t>Извори финансирања за главу 5.05:</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3,87</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1112019283"/>
                    <w:rPr>
                      <w:b/>
                      <w:bCs/>
                      <w:color w:val="000000"/>
                      <w:sz w:val="16"/>
                      <w:szCs w:val="16"/>
                    </w:rPr>
                  </w:pPr>
                  <w:r>
                    <w:rPr>
                      <w:b/>
                      <w:bCs/>
                      <w:color w:val="000000"/>
                      <w:sz w:val="16"/>
                      <w:szCs w:val="16"/>
                    </w:rPr>
                    <w:t>Извори финансирања за раздео 5:</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1.473.754.217,00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1.473.754.217,00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1.793.996.496,00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96,53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D96055">
              <w:tc>
                <w:tcPr>
                  <w:tcW w:w="6067" w:type="dxa"/>
                  <w:tcMar>
                    <w:top w:w="0" w:type="dxa"/>
                    <w:left w:w="0" w:type="dxa"/>
                    <w:bottom w:w="0" w:type="dxa"/>
                    <w:right w:w="0" w:type="dxa"/>
                  </w:tcMar>
                </w:tcPr>
                <w:p w:rsidR="004C0B91" w:rsidRDefault="004C0B91">
                  <w:pPr>
                    <w:divId w:val="434517073"/>
                    <w:rPr>
                      <w:b/>
                      <w:bCs/>
                      <w:color w:val="000000"/>
                      <w:sz w:val="16"/>
                      <w:szCs w:val="16"/>
                    </w:rPr>
                  </w:pPr>
                  <w:r>
                    <w:rPr>
                      <w:b/>
                      <w:bCs/>
                      <w:color w:val="000000"/>
                      <w:sz w:val="16"/>
                      <w:szCs w:val="16"/>
                    </w:rPr>
                    <w:t>Извори финансирања за БК 0:</w:t>
                  </w:r>
                </w:p>
                <w:p w:rsidR="00D96055" w:rsidRDefault="00D96055">
                  <w:pPr>
                    <w:spacing w:line="1" w:lineRule="auto"/>
                  </w:pPr>
                </w:p>
              </w:tc>
            </w:tr>
          </w:tbl>
          <w:p w:rsidR="00D96055" w:rsidRDefault="00D96055">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1.538.315.428,00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500" w:type="dxa"/>
            <w:tcBorders>
              <w:top w:val="single" w:sz="6" w:space="0" w:color="000000"/>
              <w:bottom w:val="single" w:sz="6" w:space="0" w:color="000000"/>
            </w:tcBorders>
            <w:tcMar>
              <w:top w:w="0" w:type="dxa"/>
              <w:left w:w="0" w:type="dxa"/>
              <w:bottom w:w="0" w:type="dxa"/>
              <w:right w:w="0" w:type="dxa"/>
            </w:tcMar>
          </w:tcPr>
          <w:p w:rsidR="00D96055" w:rsidRDefault="00D96055">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D96055" w:rsidRDefault="00D96055">
            <w:pPr>
              <w:spacing w:line="1" w:lineRule="auto"/>
              <w:jc w:val="right"/>
            </w:pPr>
          </w:p>
        </w:tc>
      </w:tr>
      <w:tr w:rsidR="00D96055">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1.538.315.428,00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1.858.557.707,00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D96055" w:rsidRDefault="004C0B91">
            <w:pPr>
              <w:jc w:val="right"/>
              <w:rPr>
                <w:b/>
                <w:bCs/>
                <w:color w:val="000000"/>
                <w:sz w:val="16"/>
                <w:szCs w:val="16"/>
              </w:rPr>
            </w:pPr>
            <w:r>
              <w:rPr>
                <w:b/>
                <w:bCs/>
                <w:color w:val="000000"/>
                <w:sz w:val="16"/>
                <w:szCs w:val="16"/>
              </w:rPr>
              <w:t>100,00</w:t>
            </w:r>
          </w:p>
        </w:tc>
      </w:tr>
      <w:tr w:rsidR="00D96055">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D96055">
              <w:trPr>
                <w:trHeight w:hRule="exact" w:val="300"/>
              </w:trPr>
              <w:tc>
                <w:tcPr>
                  <w:tcW w:w="6933" w:type="dxa"/>
                  <w:tcMar>
                    <w:top w:w="0" w:type="dxa"/>
                    <w:left w:w="0" w:type="dxa"/>
                    <w:bottom w:w="0" w:type="dxa"/>
                    <w:right w:w="0" w:type="dxa"/>
                  </w:tcMar>
                </w:tcPr>
                <w:p w:rsidR="00D96055" w:rsidRDefault="00D96055">
                  <w:pPr>
                    <w:spacing w:line="1" w:lineRule="auto"/>
                  </w:pPr>
                </w:p>
              </w:tc>
              <w:tc>
                <w:tcPr>
                  <w:tcW w:w="2250" w:type="dxa"/>
                  <w:tcMar>
                    <w:top w:w="0" w:type="dxa"/>
                    <w:left w:w="0" w:type="dxa"/>
                    <w:bottom w:w="0" w:type="dxa"/>
                    <w:right w:w="0" w:type="dxa"/>
                  </w:tcMar>
                </w:tcPr>
                <w:p w:rsidR="00D96055" w:rsidRDefault="00D96055">
                  <w:pPr>
                    <w:spacing w:line="1" w:lineRule="auto"/>
                  </w:pPr>
                </w:p>
              </w:tc>
              <w:tc>
                <w:tcPr>
                  <w:tcW w:w="6934" w:type="dxa"/>
                  <w:tcMar>
                    <w:top w:w="0" w:type="dxa"/>
                    <w:left w:w="0" w:type="dxa"/>
                    <w:bottom w:w="0" w:type="dxa"/>
                    <w:right w:w="0" w:type="dxa"/>
                  </w:tcMar>
                </w:tcPr>
                <w:p w:rsidR="00D96055" w:rsidRDefault="00D96055">
                  <w:pPr>
                    <w:spacing w:line="1" w:lineRule="auto"/>
                  </w:pPr>
                </w:p>
              </w:tc>
            </w:tr>
            <w:tr w:rsidR="00D96055">
              <w:trPr>
                <w:trHeight w:hRule="exact" w:val="330"/>
              </w:trPr>
              <w:tc>
                <w:tcPr>
                  <w:tcW w:w="6933" w:type="dxa"/>
                  <w:tcMar>
                    <w:top w:w="0" w:type="dxa"/>
                    <w:left w:w="0" w:type="dxa"/>
                    <w:bottom w:w="0" w:type="dxa"/>
                    <w:right w:w="0" w:type="dxa"/>
                  </w:tcMar>
                </w:tcPr>
                <w:p w:rsidR="00D96055" w:rsidRDefault="00D96055">
                  <w:pPr>
                    <w:jc w:val="center"/>
                    <w:rPr>
                      <w:color w:val="000000"/>
                      <w:sz w:val="16"/>
                      <w:szCs w:val="16"/>
                    </w:rPr>
                  </w:pPr>
                </w:p>
              </w:tc>
              <w:tc>
                <w:tcPr>
                  <w:tcW w:w="2250" w:type="dxa"/>
                  <w:tcMar>
                    <w:top w:w="0" w:type="dxa"/>
                    <w:left w:w="0" w:type="dxa"/>
                    <w:bottom w:w="0" w:type="dxa"/>
                    <w:right w:w="0" w:type="dxa"/>
                  </w:tcMar>
                </w:tcPr>
                <w:p w:rsidR="00D96055" w:rsidRDefault="00D96055">
                  <w:pPr>
                    <w:spacing w:line="1" w:lineRule="auto"/>
                  </w:pPr>
                </w:p>
              </w:tc>
              <w:tc>
                <w:tcPr>
                  <w:tcW w:w="6934" w:type="dxa"/>
                  <w:tcMar>
                    <w:top w:w="0" w:type="dxa"/>
                    <w:left w:w="0" w:type="dxa"/>
                    <w:bottom w:w="0" w:type="dxa"/>
                    <w:right w:w="0" w:type="dxa"/>
                  </w:tcMar>
                </w:tcPr>
                <w:p w:rsidR="00D96055" w:rsidRDefault="00D96055">
                  <w:pPr>
                    <w:jc w:val="center"/>
                    <w:rPr>
                      <w:color w:val="000000"/>
                      <w:sz w:val="16"/>
                      <w:szCs w:val="16"/>
                    </w:rPr>
                  </w:pPr>
                </w:p>
              </w:tc>
            </w:tr>
            <w:tr w:rsidR="00D96055">
              <w:trPr>
                <w:trHeight w:hRule="exact" w:val="330"/>
              </w:trPr>
              <w:tc>
                <w:tcPr>
                  <w:tcW w:w="6933" w:type="dxa"/>
                  <w:tcMar>
                    <w:top w:w="0" w:type="dxa"/>
                    <w:left w:w="0" w:type="dxa"/>
                    <w:bottom w:w="0" w:type="dxa"/>
                    <w:right w:w="0" w:type="dxa"/>
                  </w:tcMar>
                </w:tcPr>
                <w:p w:rsidR="00D96055" w:rsidRDefault="00D96055">
                  <w:pPr>
                    <w:jc w:val="center"/>
                    <w:rPr>
                      <w:color w:val="000000"/>
                      <w:sz w:val="16"/>
                      <w:szCs w:val="16"/>
                    </w:rPr>
                  </w:pPr>
                </w:p>
              </w:tc>
              <w:tc>
                <w:tcPr>
                  <w:tcW w:w="2250" w:type="dxa"/>
                  <w:tcMar>
                    <w:top w:w="0" w:type="dxa"/>
                    <w:left w:w="0" w:type="dxa"/>
                    <w:bottom w:w="0" w:type="dxa"/>
                    <w:right w:w="0" w:type="dxa"/>
                  </w:tcMar>
                </w:tcPr>
                <w:p w:rsidR="00D96055" w:rsidRDefault="00D96055">
                  <w:pPr>
                    <w:spacing w:line="1" w:lineRule="auto"/>
                  </w:pPr>
                </w:p>
              </w:tc>
              <w:tc>
                <w:tcPr>
                  <w:tcW w:w="6934" w:type="dxa"/>
                  <w:tcMar>
                    <w:top w:w="0" w:type="dxa"/>
                    <w:left w:w="0" w:type="dxa"/>
                    <w:bottom w:w="0" w:type="dxa"/>
                    <w:right w:w="0" w:type="dxa"/>
                  </w:tcMar>
                </w:tcPr>
                <w:p w:rsidR="00D96055" w:rsidRDefault="00D96055">
                  <w:pPr>
                    <w:jc w:val="center"/>
                    <w:rPr>
                      <w:color w:val="000000"/>
                      <w:sz w:val="16"/>
                      <w:szCs w:val="16"/>
                    </w:rPr>
                  </w:pPr>
                </w:p>
              </w:tc>
            </w:tr>
            <w:tr w:rsidR="00D96055">
              <w:trPr>
                <w:trHeight w:hRule="exact" w:val="360"/>
              </w:trPr>
              <w:tc>
                <w:tcPr>
                  <w:tcW w:w="6933" w:type="dxa"/>
                  <w:tcMar>
                    <w:top w:w="0" w:type="dxa"/>
                    <w:left w:w="0" w:type="dxa"/>
                    <w:bottom w:w="0" w:type="dxa"/>
                    <w:right w:w="0" w:type="dxa"/>
                  </w:tcMar>
                </w:tcPr>
                <w:p w:rsidR="00D96055" w:rsidRDefault="00D96055">
                  <w:pPr>
                    <w:spacing w:line="1" w:lineRule="auto"/>
                  </w:pPr>
                </w:p>
              </w:tc>
              <w:tc>
                <w:tcPr>
                  <w:tcW w:w="2250" w:type="dxa"/>
                  <w:tcMar>
                    <w:top w:w="0" w:type="dxa"/>
                    <w:left w:w="0" w:type="dxa"/>
                    <w:bottom w:w="0" w:type="dxa"/>
                    <w:right w:w="0" w:type="dxa"/>
                  </w:tcMar>
                </w:tcPr>
                <w:p w:rsidR="00D96055" w:rsidRDefault="004C0B91">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D96055" w:rsidRDefault="00D96055">
                  <w:pPr>
                    <w:spacing w:line="1" w:lineRule="auto"/>
                  </w:pPr>
                </w:p>
              </w:tc>
            </w:tr>
            <w:tr w:rsidR="00D96055">
              <w:trPr>
                <w:trHeight w:hRule="exact" w:val="600"/>
              </w:trPr>
              <w:tc>
                <w:tcPr>
                  <w:tcW w:w="6933" w:type="dxa"/>
                  <w:tcMar>
                    <w:top w:w="0" w:type="dxa"/>
                    <w:left w:w="0" w:type="dxa"/>
                    <w:bottom w:w="0" w:type="dxa"/>
                    <w:right w:w="0" w:type="dxa"/>
                  </w:tcMar>
                </w:tcPr>
                <w:p w:rsidR="00D96055" w:rsidRDefault="004C0B91">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D96055" w:rsidRDefault="00D96055">
                  <w:pPr>
                    <w:spacing w:line="1" w:lineRule="auto"/>
                  </w:pPr>
                </w:p>
              </w:tc>
              <w:tc>
                <w:tcPr>
                  <w:tcW w:w="6934" w:type="dxa"/>
                  <w:tcMar>
                    <w:top w:w="0" w:type="dxa"/>
                    <w:left w:w="0" w:type="dxa"/>
                    <w:bottom w:w="0" w:type="dxa"/>
                    <w:right w:w="0" w:type="dxa"/>
                  </w:tcMar>
                </w:tcPr>
                <w:p w:rsidR="00D96055" w:rsidRDefault="004C0B91">
                  <w:pPr>
                    <w:jc w:val="center"/>
                    <w:rPr>
                      <w:color w:val="000000"/>
                      <w:sz w:val="16"/>
                      <w:szCs w:val="16"/>
                    </w:rPr>
                  </w:pPr>
                  <w:r>
                    <w:rPr>
                      <w:color w:val="000000"/>
                      <w:sz w:val="16"/>
                      <w:szCs w:val="16"/>
                    </w:rPr>
                    <w:t>__________________________________________</w:t>
                  </w:r>
                </w:p>
              </w:tc>
            </w:tr>
          </w:tbl>
          <w:p w:rsidR="00D96055" w:rsidRDefault="00D96055">
            <w:pPr>
              <w:spacing w:line="1" w:lineRule="auto"/>
            </w:pP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34" w:name="__bookmark_38"/>
            <w:bookmarkEnd w:id="34"/>
          </w:p>
          <w:p w:rsidR="00D96055" w:rsidRDefault="00D96055">
            <w:pPr>
              <w:spacing w:line="1" w:lineRule="auto"/>
            </w:pPr>
          </w:p>
        </w:tc>
      </w:tr>
    </w:tbl>
    <w:p w:rsidR="00D96055" w:rsidRDefault="00D96055">
      <w:pPr>
        <w:sectPr w:rsidR="00D96055">
          <w:headerReference w:type="default" r:id="rId19"/>
          <w:footerReference w:type="default" r:id="rId20"/>
          <w:pgSz w:w="16837" w:h="11905" w:orient="landscape"/>
          <w:pgMar w:top="360" w:right="360" w:bottom="360" w:left="360" w:header="360" w:footer="360" w:gutter="0"/>
          <w:cols w:space="720"/>
        </w:sectPr>
      </w:pPr>
    </w:p>
    <w:p w:rsidR="00D96055" w:rsidRDefault="00D96055">
      <w:pPr>
        <w:rPr>
          <w:vanish/>
        </w:rPr>
      </w:pPr>
      <w:bookmarkStart w:id="35" w:name="__bookmark_42"/>
      <w:bookmarkEnd w:id="35"/>
    </w:p>
    <w:tbl>
      <w:tblPr>
        <w:tblW w:w="16117" w:type="dxa"/>
        <w:tblLayout w:type="fixed"/>
        <w:tblLook w:val="01E0" w:firstRow="1" w:lastRow="1" w:firstColumn="1" w:lastColumn="1" w:noHBand="0" w:noVBand="0"/>
      </w:tblPr>
      <w:tblGrid>
        <w:gridCol w:w="750"/>
        <w:gridCol w:w="8167"/>
        <w:gridCol w:w="1800"/>
        <w:gridCol w:w="1800"/>
        <w:gridCol w:w="1800"/>
        <w:gridCol w:w="1800"/>
      </w:tblGrid>
      <w:tr w:rsidR="00D96055">
        <w:trPr>
          <w:trHeight w:val="276"/>
          <w:tblHeader/>
        </w:trPr>
        <w:tc>
          <w:tcPr>
            <w:tcW w:w="16117" w:type="dxa"/>
            <w:gridSpan w:val="6"/>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 ПО ФУНКЦИОНАЛНИМ КЛАСИФИКАЦИЈАМА</w:t>
            </w:r>
          </w:p>
        </w:tc>
      </w:tr>
      <w:tr w:rsidR="00D96055">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328296564"/>
                    <w:rPr>
                      <w:b/>
                      <w:bCs/>
                      <w:color w:val="000000"/>
                      <w:sz w:val="24"/>
                      <w:szCs w:val="24"/>
                    </w:rPr>
                  </w:pPr>
                  <w:bookmarkStart w:id="36" w:name="__bookmark_43"/>
                  <w:bookmarkEnd w:id="36"/>
                  <w:r>
                    <w:rPr>
                      <w:b/>
                      <w:bCs/>
                      <w:color w:val="000000"/>
                    </w:rPr>
                    <w:t>За период: 01.01.2024-31.12.2024</w:t>
                  </w:r>
                </w:p>
                <w:p w:rsidR="00D96055" w:rsidRDefault="00D96055"/>
              </w:tc>
            </w:tr>
          </w:tbl>
          <w:p w:rsidR="00D96055" w:rsidRDefault="00D96055">
            <w:pPr>
              <w:spacing w:line="1" w:lineRule="auto"/>
            </w:pPr>
          </w:p>
        </w:tc>
      </w:tr>
      <w:tr w:rsidR="00D96055">
        <w:trPr>
          <w:trHeight w:hRule="exact" w:val="300"/>
          <w:tblHeader/>
        </w:trPr>
        <w:tc>
          <w:tcPr>
            <w:tcW w:w="750" w:type="dxa"/>
            <w:tcMar>
              <w:top w:w="0" w:type="dxa"/>
              <w:left w:w="0" w:type="dxa"/>
              <w:bottom w:w="0" w:type="dxa"/>
              <w:right w:w="0" w:type="dxa"/>
            </w:tcMar>
          </w:tcPr>
          <w:p w:rsidR="00D96055" w:rsidRDefault="00D96055">
            <w:pPr>
              <w:spacing w:line="1" w:lineRule="auto"/>
              <w:jc w:val="center"/>
            </w:pPr>
          </w:p>
        </w:tc>
        <w:tc>
          <w:tcPr>
            <w:tcW w:w="8167"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r>
      <w:tr w:rsidR="00D96055">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Средства из осталих извора</w:t>
            </w:r>
          </w:p>
        </w:tc>
      </w:tr>
      <w:bookmarkStart w:id="37" w:name="_Toc070_Социјална_помоћ_угроженом_станов"/>
      <w:bookmarkEnd w:id="37"/>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"070 Социјална помоћ угроженом становништву, некласификована на другом месту"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070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146.305.800,00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141.845.000,00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4.460.800,00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146.305.800,00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141.845.000,00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4.460.800,00</w:t>
            </w:r>
          </w:p>
        </w:tc>
      </w:tr>
      <w:bookmarkStart w:id="38" w:name="_Toc110_Извршни_и_законодавни_органи,_фи"/>
      <w:bookmarkEnd w:id="38"/>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110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33.800.584,00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33.800.584,00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39" w:name="_Toc111_Извршни_и_законодавни_органи"/>
      <w:bookmarkEnd w:id="39"/>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"111 Извршни и законодавни органи"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111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17.028.751,00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17.028.751,00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10.670.000,00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27.698.751,00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27.698.751,00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0" w:name="_Toc130_Опште_услуге"/>
      <w:bookmarkEnd w:id="40"/>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"130 Опште услуге"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130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423.401.479,00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417.401.479,00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423.401.479,00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417.401.479,00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r>
      <w:bookmarkStart w:id="41" w:name="_Toc160_Опште_јавне_услуге_некласификова"/>
      <w:bookmarkEnd w:id="41"/>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"160 Опште јавне услуге некласификоване на другом месту"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160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71.885.000,00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71.885.000,00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71.885.000,00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2" w:name="_Toc310_Услуге_полиције"/>
      <w:bookmarkEnd w:id="42"/>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"310 Услуге полиције"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310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310 Услуге полиције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3" w:name="_Toc330_Судови"/>
      <w:bookmarkEnd w:id="43"/>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"330 Судови"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330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ОПШТИНСКО ЈАВНО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3.061.876,00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3.061.876,00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4" w:name="_Toc450_Саобраћај"/>
      <w:bookmarkEnd w:id="44"/>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"450 Саобраћај"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450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53.100.000,00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450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53.100.000,00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5" w:name="_Toc473_Туризам"/>
      <w:bookmarkEnd w:id="45"/>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"473 Туризам"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473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15.706.000,00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14.656.000,00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15.706.000,00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14.656.000,00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r>
      <w:bookmarkStart w:id="46" w:name="_Toc500_ЗАШТИТА_ЖИВОТНЕ_СРЕДИНЕ"/>
      <w:bookmarkEnd w:id="46"/>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"500 ЗАШТИТА ЖИВОТНЕ СРЕДИНЕ"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500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500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7" w:name="_Toc620_Развој_заједнице"/>
      <w:bookmarkEnd w:id="47"/>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"620 Развој заједнице"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620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519.556.479,00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212.000.000,00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307.556.479,00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519.556.479,00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212.000.000,00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307.556.479,00</w:t>
            </w:r>
          </w:p>
        </w:tc>
      </w:tr>
      <w:bookmarkStart w:id="48" w:name="_Toc700_ЗДРАВСТВО"/>
      <w:bookmarkEnd w:id="48"/>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"700 ЗДРАВСТВО"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700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700 ЗДРАВСТВО</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49" w:name="_Toc810_Услуге_рекреације_и_спорта"/>
      <w:bookmarkEnd w:id="49"/>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"810 Услуге рекреације и спорта"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810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116.897.040,00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116.697.040,00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116.897.040,00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116.697.040,00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50" w:name="_Toc820_Услуге_културе"/>
      <w:bookmarkEnd w:id="50"/>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"820 Услуге културе"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820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45.236.248,00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44.261.248,00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45.236.248,00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44.261.248,00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r>
      <w:bookmarkStart w:id="51" w:name="_Toc911_Предшколско_образовање"/>
      <w:bookmarkEnd w:id="51"/>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"911 Предшколско образовање"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911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191.698.450,00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191.698.450,00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191.698.450,00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52" w:name="_Toc912_Основно_образовање"/>
      <w:bookmarkEnd w:id="52"/>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"912 Основно образовање"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912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53" w:name="_Toc920_Средње_образовање"/>
      <w:bookmarkEnd w:id="53"/>
      <w:tr w:rsidR="00D96055">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"920 Средње образовање" \f C \l "1"</w:instrText>
            </w:r>
            <w:r>
              <w:fldChar w:fldCharType="end"/>
            </w:r>
          </w:p>
          <w:p w:rsidR="00D96055" w:rsidRDefault="00D96055">
            <w:pPr>
              <w:spacing w:line="1" w:lineRule="auto"/>
            </w:pPr>
          </w:p>
        </w:tc>
      </w:tr>
      <w:tr w:rsidR="00D96055">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Функц. клас. 920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54" w:name="__bookmark_44"/>
            <w:bookmarkEnd w:id="54"/>
          </w:p>
          <w:p w:rsidR="00D96055" w:rsidRDefault="00D96055">
            <w:pPr>
              <w:spacing w:line="1" w:lineRule="auto"/>
            </w:pPr>
          </w:p>
        </w:tc>
      </w:tr>
    </w:tbl>
    <w:p w:rsidR="00D96055" w:rsidRDefault="00D96055">
      <w:pPr>
        <w:sectPr w:rsidR="00D96055">
          <w:headerReference w:type="default" r:id="rId21"/>
          <w:footerReference w:type="default" r:id="rId22"/>
          <w:pgSz w:w="16837" w:h="11905" w:orient="landscape"/>
          <w:pgMar w:top="360" w:right="360" w:bottom="360" w:left="360" w:header="360" w:footer="360" w:gutter="0"/>
          <w:cols w:space="720"/>
        </w:sectPr>
      </w:pPr>
    </w:p>
    <w:p w:rsidR="00D96055" w:rsidRDefault="00D96055">
      <w:pPr>
        <w:rPr>
          <w:vanish/>
        </w:rPr>
      </w:pPr>
      <w:bookmarkStart w:id="55" w:name="__bookmark_48"/>
      <w:bookmarkEnd w:id="55"/>
    </w:p>
    <w:tbl>
      <w:tblPr>
        <w:tblW w:w="11185" w:type="dxa"/>
        <w:tblLayout w:type="fixed"/>
        <w:tblLook w:val="01E0" w:firstRow="1" w:lastRow="1" w:firstColumn="1" w:lastColumn="1" w:noHBand="0" w:noVBand="0"/>
      </w:tblPr>
      <w:tblGrid>
        <w:gridCol w:w="1200"/>
        <w:gridCol w:w="8185"/>
        <w:gridCol w:w="1800"/>
      </w:tblGrid>
      <w:tr w:rsidR="00D96055">
        <w:trPr>
          <w:trHeight w:val="276"/>
          <w:tblHeader/>
        </w:trPr>
        <w:tc>
          <w:tcPr>
            <w:tcW w:w="11185" w:type="dxa"/>
            <w:gridSpan w:val="3"/>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 ПО ПРОЈЕКТИМА</w:t>
            </w:r>
          </w:p>
        </w:tc>
      </w:tr>
      <w:tr w:rsidR="00D96055">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D96055">
              <w:trPr>
                <w:jc w:val="center"/>
              </w:trPr>
              <w:tc>
                <w:tcPr>
                  <w:tcW w:w="11185" w:type="dxa"/>
                  <w:tcMar>
                    <w:top w:w="0" w:type="dxa"/>
                    <w:left w:w="0" w:type="dxa"/>
                    <w:bottom w:w="0" w:type="dxa"/>
                    <w:right w:w="0" w:type="dxa"/>
                  </w:tcMar>
                </w:tcPr>
                <w:p w:rsidR="004C0B91" w:rsidRDefault="004C0B91">
                  <w:pPr>
                    <w:jc w:val="center"/>
                    <w:divId w:val="1189100316"/>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tr w:rsidR="00D96055">
        <w:trPr>
          <w:trHeight w:hRule="exact" w:val="300"/>
          <w:tblHeader/>
        </w:trPr>
        <w:tc>
          <w:tcPr>
            <w:tcW w:w="1200" w:type="dxa"/>
            <w:tcMar>
              <w:top w:w="0" w:type="dxa"/>
              <w:left w:w="0" w:type="dxa"/>
              <w:bottom w:w="0" w:type="dxa"/>
              <w:right w:w="0" w:type="dxa"/>
            </w:tcMar>
          </w:tcPr>
          <w:p w:rsidR="00D96055" w:rsidRDefault="00D96055">
            <w:pPr>
              <w:spacing w:line="1" w:lineRule="auto"/>
              <w:jc w:val="center"/>
            </w:pPr>
          </w:p>
        </w:tc>
        <w:tc>
          <w:tcPr>
            <w:tcW w:w="8185" w:type="dxa"/>
            <w:tcMar>
              <w:top w:w="0" w:type="dxa"/>
              <w:left w:w="0" w:type="dxa"/>
              <w:bottom w:w="0" w:type="dxa"/>
              <w:right w:w="0" w:type="dxa"/>
            </w:tcMar>
          </w:tcPr>
          <w:p w:rsidR="00D96055" w:rsidRDefault="00D96055">
            <w:pPr>
              <w:spacing w:line="1" w:lineRule="auto"/>
              <w:jc w:val="center"/>
            </w:pPr>
          </w:p>
        </w:tc>
        <w:tc>
          <w:tcPr>
            <w:tcW w:w="1800" w:type="dxa"/>
            <w:tcMar>
              <w:top w:w="0" w:type="dxa"/>
              <w:left w:w="0" w:type="dxa"/>
              <w:bottom w:w="0" w:type="dxa"/>
              <w:right w:w="0" w:type="dxa"/>
            </w:tcMar>
          </w:tcPr>
          <w:p w:rsidR="00D96055" w:rsidRDefault="00D96055">
            <w:pPr>
              <w:spacing w:line="1" w:lineRule="auto"/>
              <w:jc w:val="center"/>
            </w:pPr>
          </w:p>
        </w:tc>
      </w:tr>
      <w:tr w:rsidR="00D96055">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Износ у динарима</w:t>
            </w:r>
          </w:p>
        </w:tc>
      </w:tr>
      <w:bookmarkStart w:id="56" w:name="_Toc0501_ЕНЕРГЕТСКА_ЕФИКАСНОСТ_И_ОБНОВЉИ"/>
      <w:bookmarkEnd w:id="56"/>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"0501 ЕНЕРГЕТСКА ЕФИКАСНОСТ И ОБНОВЉИВИ ИЗВОРИ ЕНЕРГИЈЕ" \f C \l "1"</w:instrText>
            </w:r>
            <w:r>
              <w:fldChar w:fldCharType="end"/>
            </w:r>
          </w:p>
          <w:p w:rsidR="00D96055" w:rsidRDefault="004C0B91">
            <w:pPr>
              <w:rPr>
                <w:b/>
                <w:bCs/>
                <w:color w:val="000000"/>
                <w:sz w:val="16"/>
                <w:szCs w:val="16"/>
              </w:rPr>
            </w:pPr>
            <w:r>
              <w:rPr>
                <w:b/>
                <w:bCs/>
                <w:color w:val="000000"/>
                <w:sz w:val="16"/>
                <w:szCs w:val="16"/>
              </w:rPr>
              <w:t>Програм   0501   ЕНЕРГЕТСКА ЕФИКАСНОСТ И ОБНОВЉИВИ ИЗВОРИ ЕНЕРГИЈЕ</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0501-4001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Енергетска ефикасност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12.000.000,00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57" w:name="_Toc0602_ОПШТЕ_УСЛУГЕ_ЛОКАЛНЕ_САМОУПРАВЕ"/>
      <w:bookmarkEnd w:id="57"/>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"0602 ОПШТЕ УСЛУГЕ ЛОКАЛНЕ САМОУПРАВЕ" \f C \l "1"</w:instrText>
            </w:r>
            <w:r>
              <w:fldChar w:fldCharType="end"/>
            </w:r>
          </w:p>
          <w:p w:rsidR="00D96055" w:rsidRDefault="004C0B91">
            <w:pPr>
              <w:rPr>
                <w:b/>
                <w:bCs/>
                <w:color w:val="000000"/>
                <w:sz w:val="16"/>
                <w:szCs w:val="16"/>
              </w:rPr>
            </w:pPr>
            <w:r>
              <w:rPr>
                <w:b/>
                <w:bCs/>
                <w:color w:val="000000"/>
                <w:sz w:val="16"/>
                <w:szCs w:val="16"/>
              </w:rPr>
              <w:t>Програм   0602   ОПШТЕ УСЛУГЕ ЛОКАЛНЕ САМОУПРАВЕ</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0602-4001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Муп полицијска станица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3.500.000,00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58" w:name="_Toc0701_ОРГАНИЗАЦИЈА_САОБРАЋАЈА_И_САОБР"/>
      <w:bookmarkEnd w:id="58"/>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"0701 ОРГАНИЗАЦИЈА САОБРАЋАЈА И САОБРАЋАЈНА ИНФРАСТРУКТУРА" \f C \l "1"</w:instrText>
            </w:r>
            <w:r>
              <w:fldChar w:fldCharType="end"/>
            </w:r>
          </w:p>
          <w:p w:rsidR="00D96055" w:rsidRDefault="004C0B91">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Савет за безбедност саобраћаја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Јавни превоз</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14.000.000,00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59" w:name="_Toc0902_СОЦИЈАЛНА_И_ДЕЧЈА_ЗАШТИТА"/>
      <w:bookmarkEnd w:id="59"/>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"0902 СОЦИЈАЛНА И ДЕЧЈА ЗАШТИТА" \f C \l "1"</w:instrText>
            </w:r>
            <w:r>
              <w:fldChar w:fldCharType="end"/>
            </w:r>
          </w:p>
          <w:p w:rsidR="00D96055" w:rsidRDefault="004C0B91">
            <w:pPr>
              <w:rPr>
                <w:b/>
                <w:bCs/>
                <w:color w:val="000000"/>
                <w:sz w:val="16"/>
                <w:szCs w:val="16"/>
              </w:rPr>
            </w:pPr>
            <w:r>
              <w:rPr>
                <w:b/>
                <w:bCs/>
                <w:color w:val="000000"/>
                <w:sz w:val="16"/>
                <w:szCs w:val="16"/>
              </w:rPr>
              <w:t>Програм   0902   СОЦИЈАЛНА И ДЕЧЈА ЗАШТИТА</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Дневни боравак за децу и младе са тешкоћама у развоју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3.342.000,00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кући - Ослонац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5.795.000,00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Пројекат са Комесаријатом за избеглице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Канцеларија за смањење сиромаштва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Савет за родну равноправност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Мере подршке социјално угроженим породицама у енергетској кризи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Мере социјалне заштите из будзета-Председник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0902-4010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Мере социјалне заштите из буџета- Општинско веће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0902-4011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Мере социјалне заштите из буџета- Општинска управа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131.037.000,00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0" w:name="_Toc1201_РАЗВОЈ_КУЛТУРЕ_И_ИНФОРМИСАЊА"/>
      <w:bookmarkEnd w:id="60"/>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"1201 РАЗВОЈ КУЛТУРЕ И ИНФОРМИСАЊА" \f C \l "1"</w:instrText>
            </w:r>
            <w:r>
              <w:fldChar w:fldCharType="end"/>
            </w:r>
          </w:p>
          <w:p w:rsidR="00D96055" w:rsidRDefault="004C0B91">
            <w:pPr>
              <w:rPr>
                <w:b/>
                <w:bCs/>
                <w:color w:val="000000"/>
                <w:sz w:val="16"/>
                <w:szCs w:val="16"/>
              </w:rPr>
            </w:pPr>
            <w:r>
              <w:rPr>
                <w:b/>
                <w:bCs/>
                <w:color w:val="000000"/>
                <w:sz w:val="16"/>
                <w:szCs w:val="16"/>
              </w:rPr>
              <w:t>Програм   1201   РАЗВОЈ КУЛТУРЕ И ИНФОРМИСАЊА</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Мини тини фест</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Пећинацко културно лето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Енигматика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Сајам културе младих на селу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1201-4006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Позориште младих на селу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4.150.000,00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1" w:name="_Toc1301_РАЗВОЈ_СПОРТА_И_ОМЛАДИНЕ"/>
      <w:bookmarkEnd w:id="61"/>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"1301 РАЗВОЈ СПОРТА И ОМЛАДИНЕ" \f C \l "1"</w:instrText>
            </w:r>
            <w:r>
              <w:fldChar w:fldCharType="end"/>
            </w:r>
          </w:p>
          <w:p w:rsidR="00D96055" w:rsidRDefault="004C0B91">
            <w:pPr>
              <w:rPr>
                <w:b/>
                <w:bCs/>
                <w:color w:val="000000"/>
                <w:sz w:val="16"/>
                <w:szCs w:val="16"/>
              </w:rPr>
            </w:pPr>
            <w:r>
              <w:rPr>
                <w:b/>
                <w:bCs/>
                <w:color w:val="000000"/>
                <w:sz w:val="16"/>
                <w:szCs w:val="16"/>
              </w:rPr>
              <w:t>Програм   1301   РАЗВОЈ СПОРТА И ОМЛАДИНЕ</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Реконструкција балон сале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Зодарски, лимарски и молерски радови на спортској хали у Доњем Товарнику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9.000.000,00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2" w:name="_Toc1501_ЛОКАЛНИ_ЕКОНОМСКИ_РАЗВОЈ"/>
      <w:bookmarkEnd w:id="62"/>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"1501 ЛОКАЛНИ ЕКОНОМСКИ РАЗВОЈ" \f C \l "1"</w:instrText>
            </w:r>
            <w:r>
              <w:fldChar w:fldCharType="end"/>
            </w:r>
          </w:p>
          <w:p w:rsidR="00D96055" w:rsidRDefault="004C0B91">
            <w:pPr>
              <w:rPr>
                <w:b/>
                <w:bCs/>
                <w:color w:val="000000"/>
                <w:sz w:val="16"/>
                <w:szCs w:val="16"/>
              </w:rPr>
            </w:pPr>
            <w:r>
              <w:rPr>
                <w:b/>
                <w:bCs/>
                <w:color w:val="000000"/>
                <w:sz w:val="16"/>
                <w:szCs w:val="16"/>
              </w:rPr>
              <w:t>Програм   1501   ЛОКАЛНИ ЕКОНОМСКИ РАЗВОЈ</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Израда планске и пројектне документације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Стручни надзор над изводјењем радова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тротоара на територији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паркинг на територији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1501-5033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Експропријација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1501-5053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Одржавање објеката у својини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1501-5058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Насипање атарских путева каменом и шљаком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1501-5059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Уређење банкина и чишћење канала у путном појасу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1501-5061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Насипање неасфалтираних путева каменом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1501-5062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Озакоњење објеката на територији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1501-5066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Геодетске услуге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1501-5079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Рушење нелегално подигнутих објеката на територији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1501-5090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и реконструкција саобрацајница на територији општине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78.556.479,00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1501-5092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Доградња са реконструкцијом, адаптацијом и променом намене објекта ОШ Слободан Бајић Паја у Пећинцима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1501-5093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МТБС у радној зони Сибач у општини Пећинци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37.000.000,00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1501   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482.556.479,00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3" w:name="_Toc1502_РАЗВОЈ_ТУРИЗМА"/>
      <w:bookmarkEnd w:id="63"/>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"1502 РАЗВОЈ ТУРИЗМА" \f C \l "1"</w:instrText>
            </w:r>
            <w:r>
              <w:fldChar w:fldCharType="end"/>
            </w:r>
          </w:p>
          <w:p w:rsidR="00D96055" w:rsidRDefault="004C0B91">
            <w:pPr>
              <w:rPr>
                <w:b/>
                <w:bCs/>
                <w:color w:val="000000"/>
                <w:sz w:val="16"/>
                <w:szCs w:val="16"/>
              </w:rPr>
            </w:pPr>
            <w:r>
              <w:rPr>
                <w:b/>
                <w:bCs/>
                <w:color w:val="000000"/>
                <w:sz w:val="16"/>
                <w:szCs w:val="16"/>
              </w:rPr>
              <w:t>Програм   1502   РАЗВОЈ ТУРИЗМА</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Регата Мајке Анегелине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Гибаницијада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Михољски сусрети села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Дани Змајева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Утишај стрес појачај здравље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1502-4006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Фото сафари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2.650.000,00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4" w:name="_Toc2003_ОСНОВНО_ОБРАЗОВАЊЕ"/>
      <w:bookmarkEnd w:id="64"/>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"2003 ОСНОВНО ОБРАЗОВАЊЕ" \f C \l "1"</w:instrText>
            </w:r>
            <w:r>
              <w:fldChar w:fldCharType="end"/>
            </w:r>
          </w:p>
          <w:p w:rsidR="00D96055" w:rsidRDefault="004C0B91">
            <w:pPr>
              <w:rPr>
                <w:b/>
                <w:bCs/>
                <w:color w:val="000000"/>
                <w:sz w:val="16"/>
                <w:szCs w:val="16"/>
              </w:rPr>
            </w:pPr>
            <w:r>
              <w:rPr>
                <w:b/>
                <w:bCs/>
                <w:color w:val="000000"/>
                <w:sz w:val="16"/>
                <w:szCs w:val="16"/>
              </w:rPr>
              <w:t>Програм   2003   ОСНОВНО ОБРАЗОВАЊЕ</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2003-4004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Превоз ученика - 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2003-4005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Превоз хендикепиране деце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19.500.000,00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5" w:name="_Toc2004_СРЕДЊЕ_ОБРАЗОВАЊЕ"/>
      <w:bookmarkEnd w:id="65"/>
      <w:tr w:rsidR="00D96055">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vanish/>
              </w:rPr>
            </w:pPr>
            <w:r>
              <w:fldChar w:fldCharType="begin"/>
            </w:r>
            <w:r>
              <w:instrText>TC "2004 СРЕДЊЕ ОБРАЗОВАЊЕ" \f C \l "1"</w:instrText>
            </w:r>
            <w:r>
              <w:fldChar w:fldCharType="end"/>
            </w:r>
          </w:p>
          <w:p w:rsidR="00D96055" w:rsidRDefault="004C0B91">
            <w:pPr>
              <w:rPr>
                <w:b/>
                <w:bCs/>
                <w:color w:val="000000"/>
                <w:sz w:val="16"/>
                <w:szCs w:val="16"/>
              </w:rPr>
            </w:pPr>
            <w:r>
              <w:rPr>
                <w:b/>
                <w:bCs/>
                <w:color w:val="000000"/>
                <w:sz w:val="16"/>
                <w:szCs w:val="16"/>
              </w:rPr>
              <w:t>Програм   2004   СРЕДЊЕ ОБРАЗОВАЊЕ</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2004-4003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Превоз ученика - 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2004-4004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Превоз студената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r>
      <w:tr w:rsidR="00D96055">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2004-4005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Студентске стипендије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програм:   2004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13.000.000,00</w:t>
            </w:r>
          </w:p>
        </w:tc>
      </w:tr>
      <w:tr w:rsidR="00D96055">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БК   0   БУЏЕТ</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691.393.479,00</w:t>
            </w:r>
          </w:p>
        </w:tc>
      </w:tr>
    </w:tbl>
    <w:p w:rsidR="00D96055" w:rsidRDefault="00D96055">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D96055">
        <w:tc>
          <w:tcPr>
            <w:tcW w:w="11185" w:type="dxa"/>
            <w:tcMar>
              <w:top w:w="0" w:type="dxa"/>
              <w:left w:w="0" w:type="dxa"/>
              <w:bottom w:w="0" w:type="dxa"/>
              <w:right w:w="0" w:type="dxa"/>
            </w:tcMar>
          </w:tcPr>
          <w:p w:rsidR="00D96055" w:rsidRDefault="00D96055">
            <w:bookmarkStart w:id="66" w:name="__bookmark_49"/>
            <w:bookmarkEnd w:id="66"/>
          </w:p>
          <w:p w:rsidR="00D96055" w:rsidRDefault="00D96055">
            <w:pPr>
              <w:spacing w:line="1" w:lineRule="auto"/>
            </w:pPr>
          </w:p>
        </w:tc>
      </w:tr>
    </w:tbl>
    <w:p w:rsidR="00D96055" w:rsidRDefault="00D96055">
      <w:pPr>
        <w:sectPr w:rsidR="00D96055">
          <w:headerReference w:type="default" r:id="rId23"/>
          <w:footerReference w:type="default" r:id="rId24"/>
          <w:pgSz w:w="11905" w:h="16837"/>
          <w:pgMar w:top="360" w:right="360" w:bottom="360" w:left="360" w:header="360" w:footer="360" w:gutter="0"/>
          <w:cols w:space="720"/>
        </w:sectPr>
      </w:pPr>
    </w:p>
    <w:p w:rsidR="00DA64B6" w:rsidRDefault="004C0B91" w:rsidP="00DA64B6">
      <w:pPr>
        <w:jc w:val="center"/>
        <w:rPr>
          <w:b/>
          <w:bCs/>
          <w:color w:val="000000"/>
          <w:sz w:val="24"/>
          <w:szCs w:val="24"/>
        </w:rPr>
      </w:pPr>
      <w:r>
        <w:rPr>
          <w:b/>
          <w:bCs/>
          <w:color w:val="000000"/>
          <w:sz w:val="24"/>
          <w:szCs w:val="24"/>
        </w:rPr>
        <w:lastRenderedPageBreak/>
        <w:t>III РЕКАПИТУЛАЦИЈА</w:t>
      </w:r>
    </w:p>
    <w:p w:rsidR="00DA64B6" w:rsidRPr="00405C06" w:rsidRDefault="00DA64B6" w:rsidP="00DA64B6">
      <w:pPr>
        <w:jc w:val="center"/>
        <w:rPr>
          <w:b/>
        </w:rPr>
      </w:pPr>
      <w:r w:rsidRPr="00DA64B6">
        <w:rPr>
          <w:b/>
        </w:rPr>
        <w:t xml:space="preserve"> </w:t>
      </w:r>
      <w:r w:rsidRPr="00405C06">
        <w:rPr>
          <w:b/>
        </w:rPr>
        <w:t>Члан.10</w:t>
      </w:r>
    </w:p>
    <w:p w:rsidR="00D96055" w:rsidRDefault="00DA64B6" w:rsidP="00DA64B6">
      <w:pPr>
        <w:jc w:val="center"/>
        <w:rPr>
          <w:b/>
          <w:bCs/>
          <w:color w:val="000000"/>
          <w:sz w:val="24"/>
          <w:szCs w:val="24"/>
        </w:rPr>
      </w:pPr>
      <w:r>
        <w:t>Програмску струтура буџета дата је у следећем табеларном прегледу:</w:t>
      </w:r>
    </w:p>
    <w:p w:rsidR="00D96055" w:rsidRDefault="00D96055">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D96055">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bookmarkStart w:id="67" w:name="__bookmark_53"/>
            <w:bookmarkEnd w:id="67"/>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D96055">
              <w:trPr>
                <w:jc w:val="center"/>
              </w:trPr>
              <w:tc>
                <w:tcPr>
                  <w:tcW w:w="825" w:type="dxa"/>
                  <w:tcMar>
                    <w:top w:w="0" w:type="dxa"/>
                    <w:left w:w="0" w:type="dxa"/>
                    <w:bottom w:w="0" w:type="dxa"/>
                    <w:right w:w="0" w:type="dxa"/>
                  </w:tcMar>
                </w:tcPr>
                <w:p w:rsidR="004C0B91" w:rsidRDefault="004C0B91">
                  <w:pPr>
                    <w:jc w:val="center"/>
                    <w:divId w:val="1761371820"/>
                    <w:rPr>
                      <w:b/>
                      <w:bCs/>
                      <w:color w:val="000000"/>
                      <w:sz w:val="12"/>
                      <w:szCs w:val="12"/>
                    </w:rPr>
                  </w:pPr>
                  <w:r>
                    <w:rPr>
                      <w:b/>
                      <w:bCs/>
                      <w:color w:val="000000"/>
                      <w:sz w:val="12"/>
                      <w:szCs w:val="12"/>
                    </w:rPr>
                    <w:t>Вредност у 2023.</w:t>
                  </w:r>
                </w:p>
                <w:p w:rsidR="00D96055" w:rsidRDefault="00D96055">
                  <w:pPr>
                    <w:spacing w:line="1" w:lineRule="auto"/>
                  </w:pPr>
                </w:p>
              </w:tc>
            </w:tr>
          </w:tbl>
          <w:p w:rsidR="00D96055" w:rsidRDefault="00D9605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96055">
              <w:trPr>
                <w:jc w:val="center"/>
              </w:trPr>
              <w:tc>
                <w:tcPr>
                  <w:tcW w:w="825" w:type="dxa"/>
                  <w:tcMar>
                    <w:top w:w="0" w:type="dxa"/>
                    <w:left w:w="0" w:type="dxa"/>
                    <w:bottom w:w="0" w:type="dxa"/>
                    <w:right w:w="0" w:type="dxa"/>
                  </w:tcMar>
                </w:tcPr>
                <w:p w:rsidR="004C0B91" w:rsidRDefault="004C0B91">
                  <w:pPr>
                    <w:jc w:val="center"/>
                    <w:divId w:val="163790138"/>
                    <w:rPr>
                      <w:b/>
                      <w:bCs/>
                      <w:color w:val="000000"/>
                      <w:sz w:val="12"/>
                      <w:szCs w:val="12"/>
                    </w:rPr>
                  </w:pPr>
                  <w:r>
                    <w:rPr>
                      <w:b/>
                      <w:bCs/>
                      <w:color w:val="000000"/>
                      <w:sz w:val="12"/>
                      <w:szCs w:val="12"/>
                    </w:rPr>
                    <w:t>Очекивана вредност у 2024.</w:t>
                  </w:r>
                </w:p>
                <w:p w:rsidR="00D96055" w:rsidRDefault="00D96055">
                  <w:pPr>
                    <w:spacing w:line="1" w:lineRule="auto"/>
                  </w:pPr>
                </w:p>
              </w:tc>
            </w:tr>
          </w:tbl>
          <w:p w:rsidR="00D96055" w:rsidRDefault="00D9605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96055">
              <w:trPr>
                <w:jc w:val="center"/>
              </w:trPr>
              <w:tc>
                <w:tcPr>
                  <w:tcW w:w="825" w:type="dxa"/>
                  <w:tcMar>
                    <w:top w:w="0" w:type="dxa"/>
                    <w:left w:w="0" w:type="dxa"/>
                    <w:bottom w:w="0" w:type="dxa"/>
                    <w:right w:w="0" w:type="dxa"/>
                  </w:tcMar>
                </w:tcPr>
                <w:p w:rsidR="004C0B91" w:rsidRDefault="004C0B91">
                  <w:pPr>
                    <w:jc w:val="center"/>
                    <w:divId w:val="1736782676"/>
                    <w:rPr>
                      <w:b/>
                      <w:bCs/>
                      <w:color w:val="000000"/>
                      <w:sz w:val="12"/>
                      <w:szCs w:val="12"/>
                    </w:rPr>
                  </w:pPr>
                  <w:r>
                    <w:rPr>
                      <w:b/>
                      <w:bCs/>
                      <w:color w:val="000000"/>
                      <w:sz w:val="12"/>
                      <w:szCs w:val="12"/>
                    </w:rPr>
                    <w:t>Циљна вредност у 2025.</w:t>
                  </w:r>
                </w:p>
                <w:p w:rsidR="00D96055" w:rsidRDefault="00D96055">
                  <w:pPr>
                    <w:spacing w:line="1" w:lineRule="auto"/>
                  </w:pPr>
                </w:p>
              </w:tc>
            </w:tr>
          </w:tbl>
          <w:p w:rsidR="00D96055" w:rsidRDefault="00D9605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96055">
              <w:trPr>
                <w:jc w:val="center"/>
              </w:trPr>
              <w:tc>
                <w:tcPr>
                  <w:tcW w:w="825" w:type="dxa"/>
                  <w:tcMar>
                    <w:top w:w="0" w:type="dxa"/>
                    <w:left w:w="0" w:type="dxa"/>
                    <w:bottom w:w="0" w:type="dxa"/>
                    <w:right w:w="0" w:type="dxa"/>
                  </w:tcMar>
                </w:tcPr>
                <w:p w:rsidR="004C0B91" w:rsidRDefault="004C0B91">
                  <w:pPr>
                    <w:jc w:val="center"/>
                    <w:divId w:val="592469145"/>
                    <w:rPr>
                      <w:b/>
                      <w:bCs/>
                      <w:color w:val="000000"/>
                      <w:sz w:val="12"/>
                      <w:szCs w:val="12"/>
                    </w:rPr>
                  </w:pPr>
                  <w:r>
                    <w:rPr>
                      <w:b/>
                      <w:bCs/>
                      <w:color w:val="000000"/>
                      <w:sz w:val="12"/>
                      <w:szCs w:val="12"/>
                    </w:rPr>
                    <w:t>Циљна вредност у 2026.</w:t>
                  </w:r>
                </w:p>
                <w:p w:rsidR="00D96055" w:rsidRDefault="00D96055">
                  <w:pPr>
                    <w:spacing w:line="1" w:lineRule="auto"/>
                  </w:pPr>
                </w:p>
              </w:tc>
            </w:tr>
          </w:tbl>
          <w:p w:rsidR="00D96055" w:rsidRDefault="00D96055">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D96055">
              <w:trPr>
                <w:jc w:val="center"/>
              </w:trPr>
              <w:tc>
                <w:tcPr>
                  <w:tcW w:w="825" w:type="dxa"/>
                  <w:tcMar>
                    <w:top w:w="0" w:type="dxa"/>
                    <w:left w:w="0" w:type="dxa"/>
                    <w:bottom w:w="0" w:type="dxa"/>
                    <w:right w:w="0" w:type="dxa"/>
                  </w:tcMar>
                </w:tcPr>
                <w:p w:rsidR="004C0B91" w:rsidRDefault="004C0B91">
                  <w:pPr>
                    <w:jc w:val="center"/>
                    <w:divId w:val="225455970"/>
                    <w:rPr>
                      <w:b/>
                      <w:bCs/>
                      <w:color w:val="000000"/>
                      <w:sz w:val="12"/>
                      <w:szCs w:val="12"/>
                    </w:rPr>
                  </w:pPr>
                  <w:r>
                    <w:rPr>
                      <w:b/>
                      <w:bCs/>
                      <w:color w:val="000000"/>
                      <w:sz w:val="12"/>
                      <w:szCs w:val="12"/>
                    </w:rPr>
                    <w:t>Циљна вредност у 2027.</w:t>
                  </w:r>
                </w:p>
                <w:p w:rsidR="00D96055" w:rsidRDefault="00D96055">
                  <w:pPr>
                    <w:spacing w:line="1" w:lineRule="auto"/>
                  </w:pPr>
                </w:p>
              </w:tc>
            </w:tr>
          </w:tbl>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Средства из буџета</w:t>
            </w:r>
          </w:p>
          <w:p w:rsidR="00D96055" w:rsidRDefault="004C0B91">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Одговорно лице</w:t>
            </w:r>
          </w:p>
        </w:tc>
      </w:tr>
      <w:tr w:rsidR="00D96055">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17</w:t>
            </w:r>
          </w:p>
        </w:tc>
      </w:tr>
      <w:bookmarkStart w:id="68" w:name="_Toc2_-_КОМУНАЛНЕ_ДЕЛАТНОСТИ"/>
      <w:bookmarkEnd w:id="68"/>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"2 - КОМУНАЛНЕ ДЕЛАТНОСТИ" \f C \l "1"</w:instrText>
            </w:r>
            <w:r>
              <w:fldChar w:fldCharType="end"/>
            </w:r>
          </w:p>
          <w:p w:rsidR="00D96055" w:rsidRDefault="004C0B91">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53.700.000,00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53.700.000,00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Ефикасно и рационално спровођење јавног осветљења и минималан негативан утицај на животну средину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Удео енергетски ефикасних сијалица у укупном броју сијалица јавног осветљења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53.700.000,00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53.700.000,00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69" w:name="_Toc3_-_ЛОКАЛНИ_ЕКОНОМСКИ_РАЗВОЈ"/>
      <w:bookmarkEnd w:id="69"/>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"3 - ЛОКАЛНИ ЕКОНОМСКИ РАЗВОЈ" \f C \l "1"</w:instrText>
            </w:r>
            <w:r>
              <w:fldChar w:fldCharType="end"/>
            </w:r>
          </w:p>
          <w:p w:rsidR="00D96055" w:rsidRDefault="004C0B91">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182.000.000,00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307.556.479,00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489.556.479,00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Унапређење привредног и инвестиционог амбијента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Унапређење административних поступака и развој адекватних сервиса и услуга за пружање подршке постојећој привреди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пројеката за унапређење инвестиионог амбијента на 1000 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Израда планске и пројектне документације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Стручни надзор над изводјењем радова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Изградња тротоара на територији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Изградња паркинг на територији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Експропријација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1501-5033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Одржавање објеката у својини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1501-5053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Насипање атарских путева каменом и шљаком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1501-5058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Уређење банкина и чишћење канала у путном појасу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1501-5059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Насипање неасфалтираних путева каменом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1501-5061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Озакоњење објеката на територији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1501-5062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Геодетске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1501-5066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 xml:space="preserve">Рушење нелегално подигнутих објеката на територији </w:t>
            </w:r>
            <w:r>
              <w:rPr>
                <w:color w:val="000000"/>
                <w:sz w:val="12"/>
                <w:szCs w:val="12"/>
              </w:rPr>
              <w:lastRenderedPageBreak/>
              <w:t>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lastRenderedPageBreak/>
              <w:t>1501-5079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Изградња и реконструкција саобрацајница на територији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1501-5090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51.556.479,00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78.556.479,00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Доградња са реконструкцијом, адаптацијом и променом намене објекта ОШ Слободан Бајић Паја у Пећинцима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1501-5092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240.000.000,00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Изградња МТБС у радној зони Сибач у општини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1501-5093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потпуна реализација пројекта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0" w:name="_Toc4_-_РАЗВОЈ_ТУРИЗМА"/>
      <w:bookmarkEnd w:id="70"/>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"4 - РАЗВОЈ ТУРИЗМА" \f C \l "1"</w:instrText>
            </w:r>
            <w:r>
              <w:fldChar w:fldCharType="end"/>
            </w:r>
          </w:p>
          <w:p w:rsidR="00D96055" w:rsidRDefault="004C0B91">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повећања броја ноћења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14.656.000,00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550.000,00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15.706.000,00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ДИректор</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12.506.000,00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13.056.000,00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ДИректор</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Регата Мајке Анегелине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Број посетилаца на манифестацији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Гибаницијада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промоција сремачке гибанице, фолклора и народних локалних обичаја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Михољски сусрети села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уводјење нових производа у туристичку понуду општине Пећинци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Дани Змајева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уводјење нових производа у туристичку понуду општине Пећинци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Утишај стрес појачај здравље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Промоција Еден награде шумске медицине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едукативним радионицама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Фото сафари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1502-4006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промоција фотографије наше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едукативним радионицама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1" w:name="_Toc5_-_ПОЉОПРИВРЕДА_И_РУРАЛНИ_РАЗВОЈ"/>
      <w:bookmarkEnd w:id="71"/>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"5 - ПОЉОПРИВРЕДА И РУРАЛНИ РАЗВОЈ" \f C \l "1"</w:instrText>
            </w:r>
            <w:r>
              <w:fldChar w:fldCharType="end"/>
            </w:r>
          </w:p>
          <w:p w:rsidR="00D96055" w:rsidRDefault="004C0B91">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2" w:name="_Toc6_-_ЗАШТИТА_ЖИВОТНЕ_СРЕДИНЕ"/>
      <w:bookmarkEnd w:id="72"/>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"6 - ЗАШТИТА ЖИВОТНЕ СРЕДИНЕ" \f C \l "1"</w:instrText>
            </w:r>
            <w:r>
              <w:fldChar w:fldCharType="end"/>
            </w:r>
          </w:p>
          <w:p w:rsidR="00D96055" w:rsidRDefault="004C0B91">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Унапређење заштите природе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територије под заштитом ИИИ категорије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3" w:name="_Toc7_-_ОРГАНИЗАЦИЈА_САОБРАЋАЈА_И_САОБРА"/>
      <w:bookmarkEnd w:id="73"/>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"7 - ОРГАНИЗАЦИЈА САОБРАЋАЈА И САОБРАЋАЈНА ИНФРАСТРУКТУРА" \f C \l "1"</w:instrText>
            </w:r>
            <w:r>
              <w:fldChar w:fldCharType="end"/>
            </w:r>
          </w:p>
          <w:p w:rsidR="00D96055" w:rsidRDefault="004C0B91">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безбедности учесника у саобраћају и смањење броја саобраћајних незгода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Број саобраћајних незгода/инцидената у односу на број из претходне године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67.100.000,00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67.100.000,00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Проценат санираних путева од укупне дужине путне мреже која захтева санацију и/или реконструкцију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53.100.000,00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53.100.000,00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Савет за безбедност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0701-4001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повећање безбедности саобраћаја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смањење броја саобраћајних незгода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Јавни превоз</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ефикасан јавни превоз</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превезених путника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4" w:name="_Toc8_-_ПРЕДШКОЛСКО_ВАСПИТАЊЕ"/>
      <w:bookmarkEnd w:id="74"/>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"8 - ПРЕДШКОЛСКО ВАСПИТАЊЕ" \f C \l "1"</w:instrText>
            </w:r>
            <w:r>
              <w:fldChar w:fldCharType="end"/>
            </w:r>
          </w:p>
          <w:p w:rsidR="00D96055" w:rsidRDefault="004C0B91">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191.698.450,00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191.698.450,00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Просечан број деце у групи (јасле, предшколски, припремни предшколски програм/ППП)</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191.698.450,00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191.698.450,00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5" w:name="_Toc9_-_ОСНОВНО_ОБРАЗОВАЊЕ"/>
      <w:bookmarkEnd w:id="75"/>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"9 - ОСНОВНО ОБРАЗОВАЊЕ" \f C \l "1"</w:instrText>
            </w:r>
            <w:r>
              <w:fldChar w:fldCharType="end"/>
            </w:r>
          </w:p>
          <w:p w:rsidR="00D96055" w:rsidRDefault="004C0B91">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Унапређење доступности основног образовања деци из осетљивих група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деце која се школују у редовним основним школама на основу индивидуалног образовног плана (ИОП2) у односу на укупан број деце одговарајуће старосне групе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130.110.000,00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130.110.000,00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34.770.000,00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34.770.000,00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lastRenderedPageBreak/>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30.840.000,00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30.840.000,00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Превоз ученика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2003-4004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ефикасан превоз ученика основних школа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превезених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Превоз хендикепиране деце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2003-4005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ефикасан превоз хендикепиране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превезене хендикепиране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6" w:name="_Toc10_-_СРЕДЊЕ_ОБРАЗОВАЊЕ"/>
      <w:bookmarkEnd w:id="76"/>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"10 - СРЕДЊЕ ОБРАЗОВАЊЕ" \f C \l "1"</w:instrText>
            </w:r>
            <w:r>
              <w:fldChar w:fldCharType="end"/>
            </w:r>
          </w:p>
          <w:p w:rsidR="00D96055" w:rsidRDefault="004C0B91">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28.000.000,00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28.000.000,00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Превоз ученика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2004-4003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ефикасан превоз ученика средњих школа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превезених ученика средњих школа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Превоз студената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2004-4004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ефикасан превоз студената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превезених студената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Студентске стипендије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2004-4005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повећање износа студентских стипендија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студентских стипендија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7" w:name="_Toc11_-_СОЦИЈАЛНА_И_ДЕЧЈА_ЗАШТИТА"/>
      <w:bookmarkEnd w:id="77"/>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"11 - СОЦИЈАЛНА И ДЕЧЈА ЗАШТИТА" \f C \l "1"</w:instrText>
            </w:r>
            <w:r>
              <w:fldChar w:fldCharType="end"/>
            </w:r>
          </w:p>
          <w:p w:rsidR="00D96055" w:rsidRDefault="004C0B91">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141.845.000,00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4.460.800,00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146.305.800,00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Обнављање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Ефикасно функционисање установа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социјалних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7.748.000,00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7.748.000,00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акција на прикупљању различитих врста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7.060.000,00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460.800,00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7.520.800,00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Дневни боравак за децу и младе са тешкоћама у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помоћ деци и младима са тешкоћама у развоју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младих и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3.342.000,00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3.342.000,00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Помоћ у кући - Ослонац</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помоћ старима и болеснима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услуга социјалне заштите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5.795.000,00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5.795.000,00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Пројекат са Комесаријатом за избеглице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стамбено и друго збрињавање избеглих 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збрнинутих 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Канцеларија за смањење сиромаштва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смањење сиромаштва на територији општине Пећинци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услуга социјалне заштите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Савет за родну равноправност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родно одговорних циљева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индикатора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Мере подршке социјално угроженим породицама у енергетској кризи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санација енергетске кризе социјално угроженом становништву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збрнинутих 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Мере социјалне заштите из будзета-Председник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квалитету социјалне заштите из буџета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услуга социјалне заштите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Мере социјалне заштите из буџета- Општинско веће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квалитету социјалне заштите из буџета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услуга социјалне заштите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41.500.000,00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Мере социјалне заштите из буџета- Општинска управа општине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0902-4011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квалитету социјалне заштите из буџета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корисника услуга социјалне заштите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8" w:name="_Toc12_-_ЗДРАВСТВЕНА_ЗАШТИТА"/>
      <w:bookmarkEnd w:id="78"/>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"12 - ЗДРАВСТВЕНА ЗАШТИТА" \f C \l "1"</w:instrText>
            </w:r>
            <w:r>
              <w:fldChar w:fldCharType="end"/>
            </w:r>
          </w:p>
          <w:p w:rsidR="00D96055" w:rsidRDefault="004C0B91">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Очекивано трајање живота становника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28.600.000,00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28.600.000,00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ДИректор</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обраћања саветнику за заштиту права пацијената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28.600.000,00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28.600.000,00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ДИректор</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79" w:name="_Toc13_-_РАЗВОЈ_КУЛТУРЕ_И_ИНФОРМИСАЊА"/>
      <w:bookmarkEnd w:id="79"/>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"13 - РАЗВОЈ КУЛТУРЕ И ИНФОРМИСАЊА" \f C \l "1"</w:instrText>
            </w:r>
            <w:r>
              <w:fldChar w:fldCharType="end"/>
            </w:r>
          </w:p>
          <w:p w:rsidR="00D96055" w:rsidRDefault="004C0B91">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 xml:space="preserve">Број посетилаца програма који доприносе остваривању општег </w:t>
            </w:r>
            <w:r>
              <w:rPr>
                <w:b/>
                <w:bCs/>
                <w:color w:val="000000"/>
                <w:sz w:val="12"/>
                <w:szCs w:val="12"/>
              </w:rPr>
              <w:lastRenderedPageBreak/>
              <w:t>интереса у култури који су одржани на 1000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44.261.248,00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225.000,00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750.000,00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45.236.248,00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27.361.088,00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225.000,00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27.586.088,00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12.350.160,00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12.500.160,00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Мини тини фест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1201-4001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број учесника на манифестацији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lastRenderedPageBreak/>
              <w:t>Пећинацко културно лето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Број посетилаца на манифестацији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Енигматика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1201-4003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неговање енигматских садржаја на територији општине пећинци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Сајам културе младих на селу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1201-4005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ширење аматерског стваралаштва са акцентом на основно-школски узраст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учесника на манифестацији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Позориште младих на селу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1201-4006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позоришне представе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80" w:name="_Toc14_-_РАЗВОЈ_СПОРТА_И_ОМЛАДИНЕ"/>
      <w:bookmarkEnd w:id="80"/>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"14 - РАЗВОЈ СПОРТА И ОМЛАДИНЕ" \f C \l "1"</w:instrText>
            </w:r>
            <w:r>
              <w:fldChar w:fldCharType="end"/>
            </w:r>
          </w:p>
          <w:p w:rsidR="00D96055" w:rsidRDefault="004C0B91">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116.697.040,00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116.897.040,00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8.697.040,00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8.897.040,00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Томислав Ћирковић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99.000.000,00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99.000.000,00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Реконструкција балон сале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1301-4001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реконструкција балон сале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Зодарски, лимарски и молерски радови на спортској хали у Доњем Товарнику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1301-4002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реконструкција спортске хале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81" w:name="_Toc15_-_ОПШТЕ_УСЛУГЕ_ЛОКАЛНЕ_САМОУПРАВЕ"/>
      <w:bookmarkEnd w:id="81"/>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"15 - ОПШТЕ УСЛУГЕ ЛОКАЛНЕ САМОУПРАВЕ" \f C \l "1"</w:instrText>
            </w:r>
            <w:r>
              <w:fldChar w:fldCharType="end"/>
            </w:r>
          </w:p>
          <w:p w:rsidR="00D96055" w:rsidRDefault="004C0B91">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Суфицит или дефицит локалног буџета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422.148.355,00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422.148.355,00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3.061.876,00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3.061.876,00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решених предмета по запосленом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326.751.479,00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326.751.479,00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1.805.000,00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1.805.000,00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26.480.000,00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26.480.000,00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1.160.000,00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 xml:space="preserve">Број иницијатива/предлога месних заједница према </w:t>
            </w:r>
            <w:r>
              <w:rPr>
                <w:color w:val="000000"/>
                <w:sz w:val="12"/>
                <w:szCs w:val="12"/>
              </w:rPr>
              <w:lastRenderedPageBreak/>
              <w:t>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2.500.000,00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Председник савета месне заједнице</w:t>
            </w: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5.950.000,00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Муп полицијска станица Пећинци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0602-4001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унапредјење услуга јавног реда и мира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интервенција мупа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82" w:name="_Toc16_-_ПОЛИТИЧКИ_СИСТЕМ_ЛОКАЛНЕ_САМОУП"/>
      <w:bookmarkEnd w:id="82"/>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"16 - ПОЛИТИЧКИ СИСТЕМ ЛОКАЛНЕ САМОУПРАВЕ" \f C \l "1"</w:instrText>
            </w:r>
            <w:r>
              <w:fldChar w:fldCharType="end"/>
            </w:r>
          </w:p>
          <w:p w:rsidR="00D96055" w:rsidRDefault="004C0B91">
            <w:pPr>
              <w:rPr>
                <w:b/>
                <w:bCs/>
                <w:color w:val="000000"/>
                <w:sz w:val="12"/>
                <w:szCs w:val="12"/>
              </w:rPr>
            </w:pPr>
            <w:r>
              <w:rPr>
                <w:b/>
                <w:bCs/>
                <w:color w:val="000000"/>
                <w:sz w:val="12"/>
                <w:szCs w:val="12"/>
              </w:rPr>
              <w:t xml:space="preserve">16 - </w:t>
            </w:r>
            <w:r>
              <w:rPr>
                <w:b/>
                <w:bCs/>
                <w:color w:val="000000"/>
                <w:sz w:val="12"/>
                <w:szCs w:val="12"/>
              </w:rPr>
              <w:lastRenderedPageBreak/>
              <w:t>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lastRenderedPageBreak/>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 xml:space="preserve">Ефикасно и ефективно </w:t>
            </w:r>
            <w:r>
              <w:rPr>
                <w:b/>
                <w:bCs/>
                <w:color w:val="000000"/>
                <w:sz w:val="12"/>
                <w:szCs w:val="12"/>
              </w:rPr>
              <w:lastRenderedPageBreak/>
              <w:t>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61.499.335,00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61.499.335,00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Организација избора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реализације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33.800.584,00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33.800.584,00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17.028.751,00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17.028.751,00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10.670.000,00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bookmarkStart w:id="83" w:name="_Toc17_-_ЕНЕРГЕТСКА_ЕФИКАСНОСТ_И_ОБНОВЉИ"/>
      <w:bookmarkEnd w:id="83"/>
      <w:tr w:rsidR="00D96055">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vanish/>
              </w:rPr>
            </w:pPr>
            <w:r>
              <w:fldChar w:fldCharType="begin"/>
            </w:r>
            <w:r>
              <w:instrText>TC "17 - ЕНЕРГЕТСКА ЕФИКАСНОСТ И ОБНОВЉИВИ ИЗВОРИ ЕНЕРГИЈЕ" \f C \l "1"</w:instrText>
            </w:r>
            <w:r>
              <w:fldChar w:fldCharType="end"/>
            </w:r>
          </w:p>
          <w:p w:rsidR="00D96055" w:rsidRDefault="004C0B91">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2"/>
                <w:szCs w:val="12"/>
              </w:rPr>
            </w:pPr>
            <w:r>
              <w:rPr>
                <w:b/>
                <w:bCs/>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2"/>
                <w:szCs w:val="12"/>
              </w:rPr>
            </w:pPr>
            <w:r>
              <w:rPr>
                <w:b/>
                <w:bCs/>
                <w:color w:val="000000"/>
                <w:sz w:val="12"/>
                <w:szCs w:val="12"/>
              </w:rPr>
              <w:t>Драгана Крстић</w:t>
            </w: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r>
      <w:tr w:rsidR="00D96055">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Енергетска ефикасност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0501-4001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2"/>
                <w:szCs w:val="12"/>
              </w:rPr>
            </w:pPr>
            <w:r>
              <w:rPr>
                <w:color w:val="000000"/>
                <w:sz w:val="12"/>
                <w:szCs w:val="12"/>
              </w:rPr>
              <w:t>реализација пројеката енергетске ефикасности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степен извршења пројекта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2"/>
                <w:szCs w:val="12"/>
              </w:rPr>
            </w:pPr>
            <w:r>
              <w:rPr>
                <w:color w:val="000000"/>
                <w:sz w:val="12"/>
                <w:szCs w:val="12"/>
              </w:rPr>
              <w:t>12.000.000,00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r w:rsidR="00D96055">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spacing w:line="1" w:lineRule="auto"/>
            </w:pP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84" w:name="__bookmark_54"/>
            <w:bookmarkEnd w:id="84"/>
          </w:p>
          <w:p w:rsidR="00D96055" w:rsidRDefault="00D96055">
            <w:pPr>
              <w:spacing w:line="1" w:lineRule="auto"/>
            </w:pPr>
          </w:p>
        </w:tc>
      </w:tr>
    </w:tbl>
    <w:p w:rsidR="00D96055" w:rsidRDefault="00D96055">
      <w:pPr>
        <w:sectPr w:rsidR="00D96055">
          <w:headerReference w:type="default" r:id="rId25"/>
          <w:footerReference w:type="default" r:id="rId26"/>
          <w:pgSz w:w="16837" w:h="11905" w:orient="landscape"/>
          <w:pgMar w:top="360" w:right="360" w:bottom="360" w:left="360" w:header="360" w:footer="360" w:gutter="0"/>
          <w:cols w:space="720"/>
        </w:sectPr>
      </w:pPr>
    </w:p>
    <w:p w:rsidR="00D96055" w:rsidRDefault="00D96055">
      <w:pPr>
        <w:rPr>
          <w:vanish/>
        </w:rPr>
      </w:pPr>
      <w:bookmarkStart w:id="85" w:name="__bookmark_58"/>
      <w:bookmarkEnd w:id="85"/>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D96055">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D96055">
              <w:trPr>
                <w:jc w:val="center"/>
              </w:trPr>
              <w:tc>
                <w:tcPr>
                  <w:tcW w:w="5808" w:type="dxa"/>
                  <w:tcMar>
                    <w:top w:w="0" w:type="dxa"/>
                    <w:left w:w="0" w:type="dxa"/>
                    <w:bottom w:w="0" w:type="dxa"/>
                    <w:right w:w="0" w:type="dxa"/>
                  </w:tcMar>
                </w:tcPr>
                <w:p w:rsidR="00D96055" w:rsidRDefault="00D96055">
                  <w:pPr>
                    <w:spacing w:line="1" w:lineRule="auto"/>
                    <w:jc w:val="center"/>
                  </w:pPr>
                </w:p>
              </w:tc>
              <w:tc>
                <w:tcPr>
                  <w:tcW w:w="4500" w:type="dxa"/>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D96055" w:rsidRDefault="00D96055">
                  <w:pPr>
                    <w:spacing w:line="1" w:lineRule="auto"/>
                    <w:jc w:val="center"/>
                  </w:pPr>
                </w:p>
              </w:tc>
            </w:tr>
            <w:tr w:rsidR="00D96055">
              <w:trPr>
                <w:jc w:val="center"/>
              </w:trPr>
              <w:tc>
                <w:tcPr>
                  <w:tcW w:w="5808"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4500" w:type="dxa"/>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2024</w:t>
                  </w:r>
                </w:p>
              </w:tc>
              <w:tc>
                <w:tcPr>
                  <w:tcW w:w="5809"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hRule="exact" w:val="300"/>
          <w:tblHeader/>
        </w:trPr>
        <w:tc>
          <w:tcPr>
            <w:tcW w:w="16117" w:type="dxa"/>
            <w:gridSpan w:val="7"/>
            <w:vMerge w:val="restart"/>
            <w:tcMar>
              <w:top w:w="0" w:type="dxa"/>
              <w:left w:w="0" w:type="dxa"/>
              <w:bottom w:w="0" w:type="dxa"/>
              <w:right w:w="0" w:type="dxa"/>
            </w:tcMar>
          </w:tcPr>
          <w:p w:rsidR="00D96055" w:rsidRDefault="00D96055">
            <w:pPr>
              <w:spacing w:line="1" w:lineRule="auto"/>
              <w:jc w:val="center"/>
            </w:pP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"0" \f C \l "1"</w:instrText>
            </w:r>
            <w:r>
              <w:fldChar w:fldCharType="end"/>
            </w:r>
          </w:p>
          <w:bookmarkStart w:id="86" w:name="_Toc711000"/>
          <w:bookmarkEnd w:id="86"/>
          <w:p w:rsidR="00D96055" w:rsidRDefault="004C0B91">
            <w:pPr>
              <w:rPr>
                <w:vanish/>
              </w:rPr>
            </w:pPr>
            <w:r>
              <w:fldChar w:fldCharType="begin"/>
            </w:r>
            <w:r>
              <w:instrText>TC "711000" \f C \l "2"</w:instrText>
            </w:r>
            <w:r>
              <w:fldChar w:fldCharType="end"/>
            </w:r>
          </w:p>
          <w:p w:rsidR="00D96055" w:rsidRDefault="004C0B91">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25,29</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0,54</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4,84</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711183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Самодопринос из прихода од пољопривреде и шумарства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711184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Самодопринос из прихода лица која се баве самосталном делатношћу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608.271.500,00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608.271.500,00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32,73</w:t>
            </w:r>
          </w:p>
        </w:tc>
      </w:tr>
      <w:bookmarkStart w:id="87" w:name="_Toc713000"/>
      <w:bookmarkEnd w:id="87"/>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"713000" \f C \l "2"</w:instrText>
            </w:r>
            <w:r>
              <w:fldChar w:fldCharType="end"/>
            </w:r>
          </w:p>
          <w:p w:rsidR="00D96055" w:rsidRDefault="004C0B91">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4,57</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15,60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0,22</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4,84</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0,27</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474.000.000,00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474.000.000,00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25,50</w:t>
            </w:r>
          </w:p>
        </w:tc>
      </w:tr>
      <w:bookmarkStart w:id="88" w:name="_Toc714000"/>
      <w:bookmarkEnd w:id="88"/>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"714000" \f C \l "2"</w:instrText>
            </w:r>
            <w:r>
              <w:fldChar w:fldCharType="end"/>
            </w:r>
          </w:p>
          <w:p w:rsidR="00D96055" w:rsidRDefault="004C0B91">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0,65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0,43</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76.100.000,00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4,09</w:t>
            </w:r>
          </w:p>
        </w:tc>
      </w:tr>
      <w:bookmarkStart w:id="89" w:name="_Toc716000"/>
      <w:bookmarkEnd w:id="89"/>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"716000" \f C \l "2"</w:instrText>
            </w:r>
            <w:r>
              <w:fldChar w:fldCharType="end"/>
            </w:r>
          </w:p>
          <w:p w:rsidR="00D96055" w:rsidRDefault="004C0B91">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0,97</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0,97</w:t>
            </w:r>
          </w:p>
        </w:tc>
      </w:tr>
      <w:bookmarkStart w:id="90" w:name="_Toc733000"/>
      <w:bookmarkEnd w:id="90"/>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"733000" \f C \l "2"</w:instrText>
            </w:r>
            <w:r>
              <w:fldChar w:fldCharType="end"/>
            </w:r>
          </w:p>
          <w:p w:rsidR="00D96055" w:rsidRDefault="004C0B91">
            <w:pPr>
              <w:jc w:val="center"/>
              <w:rPr>
                <w:color w:val="000000"/>
                <w:sz w:val="16"/>
                <w:szCs w:val="16"/>
              </w:rPr>
            </w:pPr>
            <w:r>
              <w:rPr>
                <w:color w:val="000000"/>
                <w:sz w:val="16"/>
                <w:szCs w:val="16"/>
              </w:rPr>
              <w:t>733150</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трансфери од других нивоа власти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36.890.374,00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36.890.374,00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21.513.500,00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21.513.500,00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1,16</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733158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Ненаменски трансфери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49.500.000,00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2,66</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733252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Капитални наменски трансфери, у ужем смислу, од АП Војводина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210.863.405,00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210.863.405,00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11,35</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386.267.279,00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20,78</w:t>
            </w:r>
          </w:p>
        </w:tc>
      </w:tr>
      <w:bookmarkStart w:id="91" w:name="_Toc741000"/>
      <w:bookmarkEnd w:id="91"/>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"741000" \f C \l "2"</w:instrText>
            </w:r>
            <w:r>
              <w:fldChar w:fldCharType="end"/>
            </w:r>
          </w:p>
          <w:p w:rsidR="00D96055" w:rsidRDefault="004C0B91">
            <w:pPr>
              <w:jc w:val="center"/>
              <w:rPr>
                <w:color w:val="000000"/>
                <w:sz w:val="16"/>
                <w:szCs w:val="16"/>
              </w:rPr>
            </w:pPr>
            <w:r>
              <w:rPr>
                <w:color w:val="000000"/>
                <w:sz w:val="16"/>
                <w:szCs w:val="16"/>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741516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коришћење ресурса и резерви минералних сировина када се експлоатација врши на територији аутономне покрајине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lastRenderedPageBreak/>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Средства од давања на коришћење пољопривредног земљиста у дрзавној својини у непољопривредне сврхе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8,07</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0,12</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178.670.000,00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178.670.000,00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9,61</w:t>
            </w:r>
          </w:p>
        </w:tc>
      </w:tr>
      <w:bookmarkStart w:id="92" w:name="_Toc742000"/>
      <w:bookmarkEnd w:id="92"/>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"742000" \f C \l "2"</w:instrText>
            </w:r>
            <w:r>
              <w:fldChar w:fldCharType="end"/>
            </w:r>
          </w:p>
          <w:p w:rsidR="00D96055" w:rsidRDefault="004C0B91">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закупнине за грађевинско земљиште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по основу конверзије права коришћења у право својине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742155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давања у закуп, односно на коришћење непокретности у општинској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0,54</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0,19</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742410</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Импутиране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32.620.000,00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33.595.000,00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1,81</w:t>
            </w:r>
          </w:p>
        </w:tc>
      </w:tr>
      <w:bookmarkStart w:id="93" w:name="_Toc743000"/>
      <w:bookmarkEnd w:id="93"/>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"743000" \f C \l "2"</w:instrText>
            </w:r>
            <w:r>
              <w:fldChar w:fldCharType="end"/>
            </w:r>
          </w:p>
          <w:p w:rsidR="00D96055" w:rsidRDefault="004C0B91">
            <w:pPr>
              <w:jc w:val="center"/>
              <w:rPr>
                <w:color w:val="000000"/>
                <w:sz w:val="16"/>
                <w:szCs w:val="16"/>
              </w:rPr>
            </w:pPr>
            <w:r>
              <w:rPr>
                <w:color w:val="000000"/>
                <w:sz w:val="16"/>
                <w:szCs w:val="16"/>
              </w:rPr>
              <w:t>743324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743353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0,04</w:t>
            </w:r>
          </w:p>
        </w:tc>
      </w:tr>
      <w:bookmarkStart w:id="94" w:name="_Toc745000"/>
      <w:bookmarkEnd w:id="94"/>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"745000" \f C \l "2"</w:instrText>
            </w:r>
            <w:r>
              <w:fldChar w:fldCharType="end"/>
            </w:r>
          </w:p>
          <w:p w:rsidR="00D96055" w:rsidRDefault="004C0B91">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0,43</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0,43</w:t>
            </w:r>
          </w:p>
        </w:tc>
      </w:tr>
      <w:bookmarkStart w:id="95" w:name="_Toc811000"/>
      <w:bookmarkEnd w:id="95"/>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"811000" \f C \l "2"</w:instrText>
            </w:r>
            <w:r>
              <w:fldChar w:fldCharType="end"/>
            </w:r>
          </w:p>
          <w:p w:rsidR="00D96055" w:rsidRDefault="004C0B91">
            <w:pPr>
              <w:jc w:val="center"/>
              <w:rPr>
                <w:color w:val="000000"/>
                <w:sz w:val="16"/>
                <w:szCs w:val="16"/>
              </w:rPr>
            </w:pPr>
            <w:r>
              <w:rPr>
                <w:color w:val="000000"/>
                <w:sz w:val="16"/>
                <w:szCs w:val="16"/>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Примања од продаје непокретности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bookmarkStart w:id="96" w:name="_Toc841000"/>
      <w:bookmarkEnd w:id="96"/>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"841000" \f C \l "2"</w:instrText>
            </w:r>
            <w:r>
              <w:fldChar w:fldCharType="end"/>
            </w:r>
          </w:p>
          <w:p w:rsidR="00D96055" w:rsidRDefault="004C0B91">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Примања од продаје земљишта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74.863.928,00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74.863.928,00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4,03</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74.863.928,00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74.863.928,00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4,03</w:t>
            </w:r>
          </w:p>
        </w:tc>
      </w:tr>
      <w:bookmarkStart w:id="97" w:name="_Toc921000"/>
      <w:bookmarkEnd w:id="97"/>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"921000" \f C \l "2"</w:instrText>
            </w:r>
            <w:r>
              <w:fldChar w:fldCharType="end"/>
            </w:r>
          </w:p>
          <w:p w:rsidR="00D96055" w:rsidRDefault="004C0B91">
            <w:pPr>
              <w:jc w:val="center"/>
              <w:rPr>
                <w:color w:val="000000"/>
                <w:sz w:val="16"/>
                <w:szCs w:val="16"/>
              </w:rPr>
            </w:pPr>
            <w:r>
              <w:rPr>
                <w:color w:val="000000"/>
                <w:sz w:val="16"/>
                <w:szCs w:val="16"/>
              </w:rPr>
              <w:t>921651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Примања од отплате кредита датих домаћинствима у земљи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921000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ПРИМАЊА ОД ПРОДАЈЕ ДОМАЋЕ ФИНАНСИЈСКЕ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r>
      <w:tr w:rsidR="00D96055">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1.538.315.428,00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1.858.557.707,00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98" w:name="__bookmark_59"/>
            <w:bookmarkEnd w:id="98"/>
          </w:p>
          <w:p w:rsidR="00D96055" w:rsidRDefault="00D96055">
            <w:pPr>
              <w:spacing w:line="1" w:lineRule="auto"/>
            </w:pPr>
          </w:p>
        </w:tc>
      </w:tr>
    </w:tbl>
    <w:p w:rsidR="00D96055" w:rsidRDefault="00D96055">
      <w:pPr>
        <w:sectPr w:rsidR="00D96055">
          <w:headerReference w:type="default" r:id="rId27"/>
          <w:footerReference w:type="default" r:id="rId28"/>
          <w:pgSz w:w="16837" w:h="11905" w:orient="landscape"/>
          <w:pgMar w:top="360" w:right="360" w:bottom="360" w:left="360" w:header="360" w:footer="360" w:gutter="0"/>
          <w:cols w:space="720"/>
        </w:sectPr>
      </w:pPr>
    </w:p>
    <w:p w:rsidR="00D96055" w:rsidRDefault="00D96055">
      <w:pPr>
        <w:rPr>
          <w:vanish/>
        </w:rPr>
      </w:pPr>
      <w:bookmarkStart w:id="99" w:name="__bookmark_63"/>
      <w:bookmarkEnd w:id="99"/>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D96055">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D96055">
              <w:trPr>
                <w:jc w:val="center"/>
              </w:trPr>
              <w:tc>
                <w:tcPr>
                  <w:tcW w:w="5808" w:type="dxa"/>
                  <w:tcMar>
                    <w:top w:w="0" w:type="dxa"/>
                    <w:left w:w="0" w:type="dxa"/>
                    <w:bottom w:w="0" w:type="dxa"/>
                    <w:right w:w="0" w:type="dxa"/>
                  </w:tcMar>
                </w:tcPr>
                <w:p w:rsidR="00D96055" w:rsidRDefault="00D96055">
                  <w:pPr>
                    <w:spacing w:line="1" w:lineRule="auto"/>
                    <w:jc w:val="center"/>
                  </w:pPr>
                </w:p>
              </w:tc>
              <w:tc>
                <w:tcPr>
                  <w:tcW w:w="4500" w:type="dxa"/>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D96055" w:rsidRDefault="00D96055">
                  <w:pPr>
                    <w:spacing w:line="1" w:lineRule="auto"/>
                    <w:jc w:val="center"/>
                  </w:pPr>
                </w:p>
              </w:tc>
            </w:tr>
            <w:tr w:rsidR="00D96055">
              <w:trPr>
                <w:jc w:val="center"/>
              </w:trPr>
              <w:tc>
                <w:tcPr>
                  <w:tcW w:w="5808"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4500" w:type="dxa"/>
                  <w:tcMar>
                    <w:top w:w="0" w:type="dxa"/>
                    <w:left w:w="0" w:type="dxa"/>
                    <w:bottom w:w="0" w:type="dxa"/>
                    <w:right w:w="0" w:type="dxa"/>
                  </w:tcMar>
                </w:tcPr>
                <w:p w:rsidR="00D96055" w:rsidRDefault="004C0B91">
                  <w:pPr>
                    <w:jc w:val="center"/>
                    <w:rPr>
                      <w:b/>
                      <w:bCs/>
                      <w:color w:val="000000"/>
                    </w:rPr>
                  </w:pPr>
                  <w:r>
                    <w:rPr>
                      <w:b/>
                      <w:bCs/>
                      <w:color w:val="000000"/>
                    </w:rPr>
                    <w:t>2024</w:t>
                  </w:r>
                </w:p>
              </w:tc>
              <w:tc>
                <w:tcPr>
                  <w:tcW w:w="5809"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D96055" w:rsidRDefault="00D96055">
            <w:pPr>
              <w:spacing w:line="1" w:lineRule="auto"/>
              <w:jc w:val="center"/>
            </w:pP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"0 БУЏЕТ" \f C \l "1"</w:instrText>
            </w:r>
            <w:r>
              <w:fldChar w:fldCharType="end"/>
            </w:r>
          </w:p>
          <w:bookmarkStart w:id="100" w:name="_Toc410000_РАСХОДИ_ЗА_ЗАПОСЛЕНЕ"/>
          <w:bookmarkEnd w:id="100"/>
          <w:p w:rsidR="00D96055" w:rsidRDefault="004C0B91">
            <w:pPr>
              <w:rPr>
                <w:vanish/>
              </w:rPr>
            </w:pPr>
            <w:r>
              <w:fldChar w:fldCharType="begin"/>
            </w:r>
            <w:r>
              <w:instrText>TC "410000 РАСХОДИ ЗА ЗАПОСЛЕНЕ" \f C \l "2"</w:instrText>
            </w:r>
            <w:r>
              <w:fldChar w:fldCharType="end"/>
            </w:r>
          </w:p>
          <w:p w:rsidR="00D96055" w:rsidRDefault="004C0B91">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173.688.853,00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173.688.853,00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9,35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28.841.238,00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28.841.238,00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0,22</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0,22</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221.040.091,00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221.040.091,00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11,89</w:t>
            </w:r>
          </w:p>
        </w:tc>
      </w:tr>
      <w:bookmarkStart w:id="101" w:name="_Toc420000_КОРИШЋЕЊЕ_УСЛУГА_И_РОБА"/>
      <w:bookmarkEnd w:id="101"/>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"420000 КОРИШЋЕЊЕ УСЛУГА И РОБА" \f C \l "2"</w:instrText>
            </w:r>
            <w:r>
              <w:fldChar w:fldCharType="end"/>
            </w:r>
          </w:p>
          <w:p w:rsidR="00D96055" w:rsidRDefault="004C0B91">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83.895.000,00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83.895.000,00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228.540.834,00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228.765.834,00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12,31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125.739.503,00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126.839.503,00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6,82</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59.720.000,00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59.720.000,00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3,21</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557.145.337,00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558.470.337,00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30,05</w:t>
            </w:r>
          </w:p>
        </w:tc>
      </w:tr>
      <w:bookmarkStart w:id="102" w:name="_Toc450000_СУБВЕНЦИЈЕ"/>
      <w:bookmarkEnd w:id="102"/>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"450000 СУБВЕНЦИЈЕ" \f C \l "2"</w:instrText>
            </w:r>
            <w:r>
              <w:fldChar w:fldCharType="end"/>
            </w:r>
          </w:p>
          <w:p w:rsidR="00D96055" w:rsidRDefault="004C0B91">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0,70</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1,18</w:t>
            </w:r>
          </w:p>
        </w:tc>
      </w:tr>
      <w:bookmarkStart w:id="103" w:name="_Toc460000_ДОНАЦИЈЕ,_ДОТАЦИЈЕ_И_ТРАНСФЕР"/>
      <w:bookmarkEnd w:id="103"/>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"460000 ДОНАЦИЈЕ, ДОТАЦИЈЕ И ТРАНСФЕРИ" \f C \l "2"</w:instrText>
            </w:r>
            <w:r>
              <w:fldChar w:fldCharType="end"/>
            </w:r>
          </w:p>
          <w:p w:rsidR="00D96055" w:rsidRDefault="004C0B91">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145.995.000,00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145.995.000,00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7,86</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1,54</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174.595.000,00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174.595.000,00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9,39</w:t>
            </w:r>
          </w:p>
        </w:tc>
      </w:tr>
      <w:bookmarkStart w:id="104" w:name="_Toc470000_СОЦИЈАЛНО_ОСИГУРАЊЕ_И_СОЦИЈАЛ"/>
      <w:bookmarkEnd w:id="104"/>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"470000 СОЦИЈАЛНО ОСИГУРАЊЕ И СОЦИЈАЛНА ЗАШТИТА" \f C \l "2"</w:instrText>
            </w:r>
            <w:r>
              <w:fldChar w:fldCharType="end"/>
            </w:r>
          </w:p>
          <w:p w:rsidR="00D96055" w:rsidRDefault="004C0B91">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109.250.000,00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6,09</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113.250.000,00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6,09</w:t>
            </w:r>
          </w:p>
        </w:tc>
      </w:tr>
      <w:bookmarkStart w:id="105" w:name="_Toc480000_ОСТАЛИ_РАСХОДИ"/>
      <w:bookmarkEnd w:id="105"/>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"480000 ОСТАЛИ РАСХОДИ" \f C \l "2"</w:instrText>
            </w:r>
            <w:r>
              <w:fldChar w:fldCharType="end"/>
            </w:r>
          </w:p>
          <w:p w:rsidR="00D96055" w:rsidRDefault="004C0B91">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205.360.000,00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205.820.800,00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11,07</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3,64</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274.050.000,00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274.510.800,00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14,77</w:t>
            </w:r>
          </w:p>
        </w:tc>
      </w:tr>
      <w:bookmarkStart w:id="106" w:name="_Toc490000_АДМИНИСТРАТИВНИ_ТРАНСФЕРИ_ИЗ_"/>
      <w:bookmarkEnd w:id="106"/>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D96055" w:rsidRDefault="004C0B91">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0,59</w:t>
            </w:r>
          </w:p>
        </w:tc>
      </w:tr>
      <w:bookmarkStart w:id="107" w:name="_Toc510000_ОСНОВНА_СРЕДСТВА"/>
      <w:bookmarkEnd w:id="107"/>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"510000 ОСНОВНА СРЕДСТВА" \f C \l "2"</w:instrText>
            </w:r>
            <w:r>
              <w:fldChar w:fldCharType="end"/>
            </w:r>
          </w:p>
          <w:p w:rsidR="00D96055" w:rsidRDefault="004C0B91">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307.556.479,00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450.756.479,00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24,25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30.485.000,00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1,65</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175.235.000,00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307.706.479,00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483.141.479,00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26,00</w:t>
            </w:r>
          </w:p>
        </w:tc>
      </w:tr>
      <w:bookmarkStart w:id="108" w:name="_Toc520000_ЗАЛИХЕ"/>
      <w:bookmarkEnd w:id="108"/>
      <w:tr w:rsidR="00D96055">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"520000 ЗАЛИХЕ" \f C \l "2"</w:instrText>
            </w:r>
            <w:r>
              <w:fldChar w:fldCharType="end"/>
            </w:r>
          </w:p>
          <w:p w:rsidR="00D96055" w:rsidRDefault="004C0B91">
            <w:pPr>
              <w:jc w:val="center"/>
              <w:rPr>
                <w:color w:val="000000"/>
                <w:sz w:val="16"/>
                <w:szCs w:val="16"/>
              </w:rPr>
            </w:pPr>
            <w:r>
              <w:rPr>
                <w:color w:val="000000"/>
                <w:sz w:val="16"/>
                <w:szCs w:val="16"/>
              </w:rPr>
              <w:t>523000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ЗАЛИХЕ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0,03</w:t>
            </w:r>
          </w:p>
        </w:tc>
      </w:tr>
      <w:tr w:rsidR="00D96055">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1.538.315.428,00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975.000,00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319.267.279,00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1.858.557.707,00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109" w:name="__bookmark_64"/>
            <w:bookmarkEnd w:id="109"/>
          </w:p>
          <w:p w:rsidR="00D96055" w:rsidRDefault="00D96055">
            <w:pPr>
              <w:spacing w:line="1" w:lineRule="auto"/>
            </w:pPr>
          </w:p>
        </w:tc>
      </w:tr>
    </w:tbl>
    <w:p w:rsidR="00D96055" w:rsidRDefault="00D96055">
      <w:pPr>
        <w:sectPr w:rsidR="00D96055">
          <w:headerReference w:type="default" r:id="rId29"/>
          <w:footerReference w:type="default" r:id="rId30"/>
          <w:pgSz w:w="16837" w:h="11905" w:orient="landscape"/>
          <w:pgMar w:top="360" w:right="360" w:bottom="360" w:left="360" w:header="360" w:footer="360" w:gutter="0"/>
          <w:cols w:space="720"/>
        </w:sectPr>
      </w:pPr>
    </w:p>
    <w:p w:rsidR="00D96055" w:rsidRDefault="00D96055">
      <w:pPr>
        <w:rPr>
          <w:vanish/>
        </w:rPr>
      </w:pPr>
      <w:bookmarkStart w:id="110" w:name="__bookmark_68"/>
      <w:bookmarkEnd w:id="110"/>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D96055">
              <w:trPr>
                <w:trHeight w:val="276"/>
                <w:jc w:val="center"/>
              </w:trPr>
              <w:tc>
                <w:tcPr>
                  <w:tcW w:w="16117" w:type="dxa"/>
                  <w:gridSpan w:val="3"/>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УПОРЕДНИ ПЛАНОВИ - РАСХОДИ И ИЗДАЦИ</w:t>
                  </w:r>
                </w:p>
              </w:tc>
            </w:tr>
            <w:tr w:rsidR="00D96055">
              <w:trPr>
                <w:jc w:val="center"/>
              </w:trPr>
              <w:tc>
                <w:tcPr>
                  <w:tcW w:w="5372"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5372" w:type="dxa"/>
                  <w:tcMar>
                    <w:top w:w="0" w:type="dxa"/>
                    <w:left w:w="0" w:type="dxa"/>
                    <w:bottom w:w="0" w:type="dxa"/>
                    <w:right w:w="0" w:type="dxa"/>
                  </w:tcMar>
                </w:tcPr>
                <w:p w:rsidR="00D96055" w:rsidRDefault="004C0B91">
                  <w:pPr>
                    <w:jc w:val="center"/>
                    <w:rPr>
                      <w:b/>
                      <w:bCs/>
                      <w:color w:val="000000"/>
                    </w:rPr>
                  </w:pPr>
                  <w:r>
                    <w:rPr>
                      <w:b/>
                      <w:bCs/>
                      <w:color w:val="000000"/>
                    </w:rPr>
                    <w:t>2024</w:t>
                  </w:r>
                </w:p>
              </w:tc>
              <w:tc>
                <w:tcPr>
                  <w:tcW w:w="5373" w:type="dxa"/>
                  <w:tcMar>
                    <w:top w:w="0" w:type="dxa"/>
                    <w:left w:w="0" w:type="dxa"/>
                    <w:bottom w:w="0" w:type="dxa"/>
                    <w:right w:w="0" w:type="dxa"/>
                  </w:tcMar>
                </w:tcPr>
                <w:p w:rsidR="00D96055" w:rsidRDefault="004C0B91">
                  <w:pPr>
                    <w:jc w:val="right"/>
                    <w:rPr>
                      <w:color w:val="000000"/>
                      <w:sz w:val="16"/>
                      <w:szCs w:val="16"/>
                    </w:rPr>
                  </w:pPr>
                  <w:r>
                    <w:rPr>
                      <w:color w:val="000000"/>
                      <w:sz w:val="16"/>
                      <w:szCs w:val="16"/>
                    </w:rPr>
                    <w:t>Валута: ДИН</w:t>
                  </w:r>
                </w:p>
              </w:tc>
            </w:tr>
          </w:tbl>
          <w:p w:rsidR="00D96055" w:rsidRDefault="00D96055">
            <w:pPr>
              <w:spacing w:line="1" w:lineRule="auto"/>
            </w:pPr>
          </w:p>
        </w:tc>
      </w:tr>
      <w:tr w:rsidR="00D96055">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D96055">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Индекс</w:t>
            </w:r>
          </w:p>
          <w:p w:rsidR="00D96055" w:rsidRDefault="004C0B91">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Индекс</w:t>
            </w:r>
          </w:p>
          <w:p w:rsidR="00D96055" w:rsidRDefault="004C0B91">
            <w:pPr>
              <w:jc w:val="center"/>
              <w:rPr>
                <w:b/>
                <w:bCs/>
                <w:color w:val="000000"/>
                <w:sz w:val="16"/>
                <w:szCs w:val="16"/>
              </w:rPr>
            </w:pPr>
            <w:r>
              <w:rPr>
                <w:b/>
                <w:bCs/>
                <w:color w:val="000000"/>
                <w:sz w:val="16"/>
                <w:szCs w:val="16"/>
              </w:rPr>
              <w:t>(7:2)</w:t>
            </w:r>
          </w:p>
        </w:tc>
      </w:tr>
      <w:tr w:rsidR="00D96055">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8</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173.688.853,00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173.688.853,00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182.373.297,00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28.841.238,00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28.841.238,00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30.283.300,00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4.357.500,00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10.720.500,00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0,22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0,22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4.357.500,00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83.895.000,00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83.895.000,00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88.089.750,00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1.785.000,00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228.765.834,00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228.765.834,00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240.204.126,00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126.839.503,00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6,82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126.839.503,00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6,82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133.181.478,00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59.720.000,00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59.720.000,00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62.706.000,00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60.427.500,00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0,48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9.450.000,00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0,70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13.650.000,00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145.995.000,00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145.995.000,00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153.294.750,00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30.030.000,00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113.250.000,00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118.912.500,00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205.820.800,00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205.820.800,00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216.111.840,00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1.018.500,00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71.106.000,00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0,59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450.756.479,00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450.756.479,00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473.294.303,00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30.685.000,00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32.219.250,00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1.522.500,00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262.500,00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577.500,00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w:t>
            </w:r>
          </w:p>
        </w:tc>
      </w:tr>
      <w:tr w:rsidR="00D96055">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1.858.557.707,00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1.858.557.707,00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1.951.485.594,00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105,00</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111" w:name="__bookmark_69"/>
            <w:bookmarkEnd w:id="111"/>
          </w:p>
          <w:p w:rsidR="00D96055" w:rsidRDefault="00D96055">
            <w:pPr>
              <w:spacing w:line="1" w:lineRule="auto"/>
            </w:pPr>
          </w:p>
        </w:tc>
      </w:tr>
    </w:tbl>
    <w:p w:rsidR="00D96055" w:rsidRDefault="00D96055">
      <w:pPr>
        <w:sectPr w:rsidR="00D96055">
          <w:headerReference w:type="default" r:id="rId31"/>
          <w:footerReference w:type="default" r:id="rId32"/>
          <w:pgSz w:w="16837" w:h="11905" w:orient="landscape"/>
          <w:pgMar w:top="360" w:right="360" w:bottom="360" w:left="360" w:header="360" w:footer="360" w:gutter="0"/>
          <w:cols w:space="720"/>
        </w:sectPr>
      </w:pPr>
    </w:p>
    <w:p w:rsidR="00D96055" w:rsidRDefault="00D96055">
      <w:pPr>
        <w:rPr>
          <w:vanish/>
        </w:rPr>
      </w:pPr>
      <w:bookmarkStart w:id="112" w:name="__bookmark_73"/>
      <w:bookmarkEnd w:id="112"/>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D96055">
              <w:trPr>
                <w:trHeight w:val="276"/>
                <w:jc w:val="center"/>
              </w:trPr>
              <w:tc>
                <w:tcPr>
                  <w:tcW w:w="16117" w:type="dxa"/>
                  <w:gridSpan w:val="3"/>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D96055">
              <w:trPr>
                <w:jc w:val="center"/>
              </w:trPr>
              <w:tc>
                <w:tcPr>
                  <w:tcW w:w="5808"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4500" w:type="dxa"/>
                  <w:tcMar>
                    <w:top w:w="0" w:type="dxa"/>
                    <w:left w:w="0" w:type="dxa"/>
                    <w:bottom w:w="0" w:type="dxa"/>
                    <w:right w:w="0" w:type="dxa"/>
                  </w:tcMar>
                </w:tcPr>
                <w:p w:rsidR="00D96055" w:rsidRDefault="004C0B91">
                  <w:pPr>
                    <w:jc w:val="center"/>
                    <w:rPr>
                      <w:b/>
                      <w:bCs/>
                      <w:color w:val="000000"/>
                    </w:rPr>
                  </w:pPr>
                  <w:r>
                    <w:rPr>
                      <w:b/>
                      <w:bCs/>
                      <w:color w:val="000000"/>
                    </w:rPr>
                    <w:t>2024</w:t>
                  </w:r>
                </w:p>
              </w:tc>
              <w:tc>
                <w:tcPr>
                  <w:tcW w:w="5809"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D96055" w:rsidRDefault="00D96055">
            <w:pPr>
              <w:spacing w:line="1" w:lineRule="auto"/>
              <w:jc w:val="center"/>
            </w:pPr>
          </w:p>
        </w:tc>
      </w:tr>
      <w:tr w:rsidR="00D96055">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БУЏЕТ" \f C \l "1"</w:instrText>
            </w:r>
            <w:r>
              <w:fldChar w:fldCharType="end"/>
            </w:r>
          </w:p>
          <w:p w:rsidR="00D96055" w:rsidRDefault="004C0B91">
            <w:pPr>
              <w:rPr>
                <w:vanish/>
              </w:rPr>
            </w:pPr>
            <w:r>
              <w:fldChar w:fldCharType="begin"/>
            </w:r>
            <w:r>
              <w:instrText>TC "1 СКУПШТИНА ОПШТИНЕ" \f C \l "2"</w:instrText>
            </w:r>
            <w:r>
              <w:fldChar w:fldCharType="end"/>
            </w:r>
          </w:p>
          <w:p w:rsidR="00D96055" w:rsidRDefault="004C0B91">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СКУПШТИНА ОПШТИНЕ</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vanish/>
              </w:rPr>
            </w:pPr>
            <w:r>
              <w:fldChar w:fldCharType="begin"/>
            </w:r>
            <w:r>
              <w:instrText>TC "-" \f C \l "3"</w:instrText>
            </w:r>
            <w:r>
              <w:fldChar w:fldCharType="end"/>
            </w:r>
          </w:p>
          <w:p w:rsidR="00D96055" w:rsidRDefault="004C0B91">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4.661.250,00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230.368,00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230.368,00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513.132,00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513.132,00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27.145.834,00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27.145.834,00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1,79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2,23</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 ПРЕДСЕДНИК ОПШТИНЕ" \f C \l "2"</w:instrText>
            </w:r>
            <w:r>
              <w:fldChar w:fldCharType="end"/>
            </w:r>
          </w:p>
          <w:p w:rsidR="00D96055" w:rsidRDefault="004C0B91">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ПРЕДСЕДНИК ОПШТИНЕ</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vanish/>
              </w:rPr>
            </w:pPr>
            <w:r>
              <w:fldChar w:fldCharType="begin"/>
            </w:r>
            <w:r>
              <w:instrText>TC "-" \f C \l "3"</w:instrText>
            </w:r>
            <w:r>
              <w:fldChar w:fldCharType="end"/>
            </w:r>
          </w:p>
          <w:p w:rsidR="00D96055" w:rsidRDefault="004C0B91">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8.167.500,00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339.124,00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339.124,00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1.022.127,00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1.022.127,00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1,12</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"3 ОПШТИНСКО ВЕЋЕ" \f C \l "2"</w:instrText>
            </w:r>
            <w:r>
              <w:fldChar w:fldCharType="end"/>
            </w:r>
          </w:p>
          <w:p w:rsidR="00D96055" w:rsidRDefault="004C0B91">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ВЕЋЕ</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vanish/>
              </w:rPr>
            </w:pPr>
            <w:r>
              <w:fldChar w:fldCharType="begin"/>
            </w:r>
            <w:r>
              <w:instrText>TC "-" \f C \l "3"</w:instrText>
            </w:r>
            <w:r>
              <w:fldChar w:fldCharType="end"/>
            </w:r>
          </w:p>
          <w:p w:rsidR="00D96055" w:rsidRDefault="004C0B91">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0,70</w:t>
            </w: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0,70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"4 ОПШТИНСКО ЈАВНО ПРАВОБРАНИЛАШТВО" \f C \l "2"</w:instrText>
            </w:r>
            <w:r>
              <w:fldChar w:fldCharType="end"/>
            </w:r>
          </w:p>
          <w:p w:rsidR="00D96055" w:rsidRDefault="004C0B91">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ЈАВНО ПРАВОБРАНИЛАШТВО</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vanish/>
              </w:rPr>
            </w:pPr>
            <w:r>
              <w:fldChar w:fldCharType="begin"/>
            </w:r>
            <w:r>
              <w:instrText>TC "-" \f C \l "3"</w:instrText>
            </w:r>
            <w:r>
              <w:fldChar w:fldCharType="end"/>
            </w:r>
          </w:p>
          <w:p w:rsidR="00D96055" w:rsidRDefault="004C0B91">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2.268.750,00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285.203,00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285.203,00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147.923,00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147.923,00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ЈАВНО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0,20</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 ОПШТИНСКА УПРАВА" \f C \l "2"</w:instrText>
            </w:r>
            <w:r>
              <w:fldChar w:fldCharType="end"/>
            </w:r>
          </w:p>
          <w:p w:rsidR="00D96055" w:rsidRDefault="004C0B91">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ОПШТИНСКА УПРАВА</w:t>
            </w:r>
          </w:p>
        </w:tc>
      </w:tr>
      <w:bookmarkStart w:id="113" w:name="_Toc-"/>
      <w:bookmarkEnd w:id="113"/>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vanish/>
              </w:rPr>
            </w:pPr>
            <w:r>
              <w:fldChar w:fldCharType="begin"/>
            </w:r>
            <w:r>
              <w:instrText>TC "-" \f C \l "3"</w:instrText>
            </w:r>
            <w:r>
              <w:fldChar w:fldCharType="end"/>
            </w:r>
          </w:p>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7.520.800,00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3,30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2,34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0,86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56.073.553,00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3,70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3.164.658,00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3.164.658,00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6.513.765,00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6.513.765,00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0,66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1,91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3.964.503,00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3.964.503,00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6,53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1,32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0,66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38.700.000,00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2,55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1,32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1,65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3,30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0,66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1,65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0,99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78.556.479,00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5,18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15,82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0,69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6,53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1,22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1,81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1.134.556.479,00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318.017.279,00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1.452.573.758,00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95,74</w:t>
            </w:r>
          </w:p>
        </w:tc>
      </w:tr>
      <w:tr w:rsidR="00D9605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1.199.117.690,00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318.017.279,00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1.517.134.969,00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D96055" w:rsidRDefault="004C0B91">
            <w:pPr>
              <w:jc w:val="right"/>
              <w:rPr>
                <w:b/>
                <w:bCs/>
                <w:color w:val="000000"/>
                <w:sz w:val="16"/>
                <w:szCs w:val="16"/>
              </w:rPr>
            </w:pPr>
            <w:r>
              <w:rPr>
                <w:b/>
                <w:bCs/>
                <w:color w:val="000000"/>
                <w:sz w:val="16"/>
                <w:szCs w:val="16"/>
              </w:rPr>
              <w:t>100,00</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114" w:name="__bookmark_74"/>
            <w:bookmarkEnd w:id="114"/>
          </w:p>
          <w:p w:rsidR="00D96055" w:rsidRDefault="00D96055">
            <w:pPr>
              <w:spacing w:line="1" w:lineRule="auto"/>
            </w:pPr>
          </w:p>
        </w:tc>
      </w:tr>
    </w:tbl>
    <w:p w:rsidR="00D96055" w:rsidRDefault="00D96055">
      <w:pPr>
        <w:sectPr w:rsidR="00D96055">
          <w:headerReference w:type="default" r:id="rId33"/>
          <w:footerReference w:type="default" r:id="rId34"/>
          <w:pgSz w:w="16837" w:h="11905" w:orient="landscape"/>
          <w:pgMar w:top="360" w:right="360" w:bottom="360" w:left="360" w:header="360" w:footer="360" w:gutter="0"/>
          <w:cols w:space="720"/>
        </w:sectPr>
      </w:pPr>
    </w:p>
    <w:p w:rsidR="00D96055" w:rsidRDefault="00D96055">
      <w:pPr>
        <w:rPr>
          <w:vanish/>
        </w:rPr>
      </w:pPr>
      <w:bookmarkStart w:id="115" w:name="__bookmark_78"/>
      <w:bookmarkEnd w:id="115"/>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 ЗА КОРИСНИКА БУЏЕТ</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583687278"/>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tr w:rsidR="00D96055">
        <w:trPr>
          <w:trHeight w:hRule="exact" w:val="300"/>
          <w:tblHeader/>
        </w:trPr>
        <w:tc>
          <w:tcPr>
            <w:tcW w:w="16117" w:type="dxa"/>
            <w:gridSpan w:val="9"/>
            <w:vMerge w:val="restart"/>
            <w:tcMar>
              <w:top w:w="0" w:type="dxa"/>
              <w:left w:w="0" w:type="dxa"/>
              <w:bottom w:w="0" w:type="dxa"/>
              <w:right w:w="0" w:type="dxa"/>
            </w:tcMar>
          </w:tcPr>
          <w:p w:rsidR="00D96055" w:rsidRDefault="00D96055">
            <w:pPr>
              <w:spacing w:line="1" w:lineRule="auto"/>
              <w:jc w:val="center"/>
            </w:pPr>
          </w:p>
        </w:tc>
      </w:tr>
      <w:tr w:rsidR="00D96055">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D96055" w:rsidRDefault="004C0B91">
            <w:pPr>
              <w:rPr>
                <w:vanish/>
              </w:rPr>
            </w:pPr>
            <w:r>
              <w:fldChar w:fldCharType="begin"/>
            </w:r>
            <w:r>
              <w:instrText>TC "0 БУЏЕТ" \f C \l "1"</w:instrText>
            </w:r>
            <w:r>
              <w:fldChar w:fldCharType="end"/>
            </w:r>
          </w:p>
          <w:p w:rsidR="00D96055" w:rsidRDefault="004C0B91">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b/>
                <w:bCs/>
                <w:color w:val="000000"/>
              </w:rPr>
            </w:pPr>
            <w:r>
              <w:rPr>
                <w:b/>
                <w:bCs/>
                <w:color w:val="000000"/>
              </w:rPr>
              <w:t>БУЏЕТ</w:t>
            </w:r>
          </w:p>
        </w:tc>
      </w:tr>
      <w:bookmarkStart w:id="116" w:name="_Toc411000_ПЛАТЕ,_ДОДАЦИ_И_НАКНАДЕ_ЗАПОС"/>
      <w:bookmarkEnd w:id="116"/>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"411000 ПЛАТЕ, ДОДАЦИ И НАКНАДЕ ЗАПОСЛЕНИХ (ЗАРАДЕ)" \f C \l "2"</w:instrText>
            </w:r>
            <w:r>
              <w:fldChar w:fldCharType="end"/>
            </w:r>
          </w:p>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71.171.053,00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4,69</w:t>
            </w:r>
          </w:p>
        </w:tc>
      </w:tr>
      <w:bookmarkStart w:id="117" w:name="_Toc412000_СОЦИЈАЛНИ_ДОПРИНОСИ_НА_ТЕРЕТ_"/>
      <w:bookmarkEnd w:id="117"/>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"412000 СОЦИЈАЛНИ ДОПРИНОСИ НА ТЕРЕТ ПОСЛОДАВЦА" \f C \l "2"</w:instrText>
            </w:r>
            <w:r>
              <w:fldChar w:fldCharType="end"/>
            </w:r>
          </w:p>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8.334.227,00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8.334.227,00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8.334.227,00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3.882.073,00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3.882.073,00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3.882.073,00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12.216.300,00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12.216.300,00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12.216.300,00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0,81</w:t>
            </w:r>
          </w:p>
        </w:tc>
      </w:tr>
      <w:bookmarkStart w:id="118" w:name="_Toc414000_СОЦИЈАЛНА_ДАВАЊА_ЗАПОСЛЕНИМА"/>
      <w:bookmarkEnd w:id="118"/>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"414000 СОЦИЈАЛНА ДАВАЊА ЗАПОСЛЕНИМА" \f C \l "2"</w:instrText>
            </w:r>
            <w:r>
              <w:fldChar w:fldCharType="end"/>
            </w:r>
          </w:p>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0,13</w:t>
            </w:r>
          </w:p>
        </w:tc>
      </w:tr>
      <w:bookmarkStart w:id="119" w:name="_Toc415000_НАКНАДЕ_ТРОШКОВА_ЗА_ЗАПОСЛЕНЕ"/>
      <w:bookmarkEnd w:id="119"/>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"415000 НАКНАДЕ ТРОШКОВА ЗА ЗАПОСЛЕНЕ" \f C \l "2"</w:instrText>
            </w:r>
            <w:r>
              <w:fldChar w:fldCharType="end"/>
            </w:r>
          </w:p>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0,34</w:t>
            </w:r>
          </w:p>
        </w:tc>
      </w:tr>
      <w:bookmarkStart w:id="120" w:name="_Toc416000_НАГРАДЕ_ЗАПОСЛЕНИМА_И_ОСТАЛИ_"/>
      <w:bookmarkEnd w:id="120"/>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"416000 НАГРАДЕ ЗАПОСЛЕНИМА И ОСТАЛИ ПОСЕБНИ РАСХОДИ" \f C \l "2"</w:instrText>
            </w:r>
            <w:r>
              <w:fldChar w:fldCharType="end"/>
            </w:r>
          </w:p>
          <w:p w:rsidR="00D96055" w:rsidRDefault="004C0B91">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0,13</w:t>
            </w:r>
          </w:p>
        </w:tc>
      </w:tr>
      <w:bookmarkStart w:id="121" w:name="_Toc421000_СТАЛНИ_ТРОШКОВИ"/>
      <w:bookmarkEnd w:id="121"/>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"421000 СТАЛНИ ТРОШКОВИ" \f C \l "2"</w:instrText>
            </w:r>
            <w:r>
              <w:fldChar w:fldCharType="end"/>
            </w:r>
          </w:p>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64.175.000,00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64.175.000,00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64.175.000,00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4,23</w:t>
            </w:r>
          </w:p>
        </w:tc>
      </w:tr>
      <w:bookmarkStart w:id="122" w:name="_Toc422000_ТРОШКОВИ_ПУТОВАЊА"/>
      <w:bookmarkEnd w:id="122"/>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"422000 ТРОШКОВИ ПУТОВАЊА" \f C \l "2"</w:instrText>
            </w:r>
            <w:r>
              <w:fldChar w:fldCharType="end"/>
            </w:r>
          </w:p>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0,05</w:t>
            </w:r>
          </w:p>
        </w:tc>
      </w:tr>
      <w:bookmarkStart w:id="123" w:name="_Toc423000_УСЛУГЕ_ПО_УГОВОРУ"/>
      <w:bookmarkEnd w:id="123"/>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"423000 УСЛУГЕ ПО УГОВОРУ" \f C \l "2"</w:instrText>
            </w:r>
            <w:r>
              <w:fldChar w:fldCharType="end"/>
            </w:r>
          </w:p>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42.315.834,00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42.315.834,00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42.315.834,00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163.515.834,00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163.515.834,00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163.515.834,00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10,78</w:t>
            </w:r>
          </w:p>
        </w:tc>
      </w:tr>
      <w:bookmarkStart w:id="124" w:name="_Toc424000_СПЕЦИЈАЛИЗОВАНЕ_УСЛУГЕ"/>
      <w:bookmarkEnd w:id="124"/>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"424000 СПЕЦИЈАЛИЗОВАНЕ УСЛУГЕ" \f C \l "2"</w:instrText>
            </w:r>
            <w:r>
              <w:fldChar w:fldCharType="end"/>
            </w:r>
          </w:p>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7,35</w:t>
            </w:r>
          </w:p>
        </w:tc>
      </w:tr>
      <w:bookmarkStart w:id="125" w:name="_Toc425000_ТЕКУЋЕ_ПОПРАВКЕ_И_ОДРЖАВАЊЕ"/>
      <w:bookmarkEnd w:id="125"/>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"425000 ТЕКУЋЕ ПОПРАВКЕ И ОДРЖАВАЊЕ" \f C \l "2"</w:instrText>
            </w:r>
            <w:r>
              <w:fldChar w:fldCharType="end"/>
            </w:r>
          </w:p>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2,61</w:t>
            </w:r>
          </w:p>
        </w:tc>
      </w:tr>
      <w:bookmarkStart w:id="126" w:name="_Toc426000_МАТЕРИЈАЛ"/>
      <w:bookmarkEnd w:id="126"/>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"426000 МАТЕРИЈАЛ" \f C \l "2"</w:instrText>
            </w:r>
            <w:r>
              <w:fldChar w:fldCharType="end"/>
            </w:r>
          </w:p>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1,57</w:t>
            </w:r>
          </w:p>
        </w:tc>
      </w:tr>
      <w:bookmarkStart w:id="127" w:name="_Toc451000_СУБВЕНЦИЈЕ_ЈАВНИМ_НЕФИНАНСИЈС"/>
      <w:bookmarkEnd w:id="127"/>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"451000 СУБВЕНЦИЈЕ ЈАВНИМ НЕФИНАНСИЈСКИМ ПРЕДУЗЕЋИМА И ОРГАНИЗАЦИЈАМА" \f C \l "2"</w:instrText>
            </w:r>
            <w:r>
              <w:fldChar w:fldCharType="end"/>
            </w:r>
          </w:p>
          <w:p w:rsidR="00D96055" w:rsidRDefault="004C0B91">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0,59</w:t>
            </w:r>
          </w:p>
        </w:tc>
      </w:tr>
      <w:bookmarkStart w:id="128" w:name="_Toc454000_СУБВЕНЦИЈЕ_ПРИВАТНИМ_ПРЕДУЗЕЋ"/>
      <w:bookmarkEnd w:id="128"/>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"454000 СУБВЕНЦИЈЕ ПРИВАТНИМ ПРЕДУЗЕЋИМА" \f C \l "2"</w:instrText>
            </w:r>
            <w:r>
              <w:fldChar w:fldCharType="end"/>
            </w:r>
          </w:p>
          <w:p w:rsidR="00D96055" w:rsidRDefault="004C0B91">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0,86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0,86</w:t>
            </w:r>
          </w:p>
        </w:tc>
      </w:tr>
      <w:bookmarkStart w:id="129" w:name="_Toc463000_ТРАНСФЕРИ_ОСТАЛИМ_НИВОИМА_ВЛА"/>
      <w:bookmarkEnd w:id="129"/>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ТРАНСФЕРИ ОСТАЛИМ НИВОИМА ВЛАСТИ"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23.325.000,00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11.111.000,00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145.995.000,00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145.995.000,00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145.995.000,00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9,62</w:t>
            </w:r>
          </w:p>
        </w:tc>
      </w:tr>
      <w:bookmarkStart w:id="130" w:name="_Toc464000_ДОТАЦИЈЕ_ОРГАНИЗАЦИЈАМА_ЗА_ОБ"/>
      <w:bookmarkEnd w:id="130"/>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"464000 ДОТАЦИЈЕ ОРГАНИЗАЦИЈАМА ЗА ОБАВЕЗНО СОЦИЈАЛНО ОСИГУРАЊЕ" \f C \l "2"</w:instrText>
            </w:r>
            <w:r>
              <w:fldChar w:fldCharType="end"/>
            </w:r>
          </w:p>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0,69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1,89</w:t>
            </w:r>
          </w:p>
        </w:tc>
      </w:tr>
      <w:bookmarkStart w:id="131" w:name="_Toc472000_НАКНАДЕ_ЗА_СОЦИЈАЛНУ_ЗАШТИТУ_"/>
      <w:bookmarkEnd w:id="131"/>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"472000 НАКНАДЕ ЗА СОЦИЈАЛНУ ЗАШТИТУ ИЗ БУЏЕТА" \f C \l "2"</w:instrText>
            </w:r>
            <w:r>
              <w:fldChar w:fldCharType="end"/>
            </w:r>
          </w:p>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0,86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7,46</w:t>
            </w:r>
          </w:p>
        </w:tc>
      </w:tr>
      <w:bookmarkStart w:id="132" w:name="_Toc481000_ДОТАЦИЈЕ_НЕВЛАДИНИМ_ОРГАНИЗАЦ"/>
      <w:bookmarkEnd w:id="132"/>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"481000 ДОТАЦИЈЕ НЕВЛАДИНИМ ОРГАНИЗАЦИЈАМА" \f C \l "2"</w:instrText>
            </w:r>
            <w:r>
              <w:fldChar w:fldCharType="end"/>
            </w:r>
          </w:p>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7.520.800,00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7.520.800,00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205.820.800,00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205.820.800,00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13,57</w:t>
            </w:r>
          </w:p>
        </w:tc>
      </w:tr>
      <w:bookmarkStart w:id="133" w:name="_Toc482000_ПОРЕЗИ,_ОБАВЕЗНЕ_ТАКСЕ,_КАЗНЕ"/>
      <w:bookmarkEnd w:id="133"/>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"482000 ПОРЕЗИ, ОБАВЕЗНЕ ТАКСЕ, КАЗНЕ, ПЕНАЛИ И КАМАТЕ" \f C \l "2"</w:instrText>
            </w:r>
            <w:r>
              <w:fldChar w:fldCharType="end"/>
            </w:r>
          </w:p>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lastRenderedPageBreak/>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0,03</w:t>
            </w:r>
          </w:p>
        </w:tc>
      </w:tr>
      <w:bookmarkStart w:id="134" w:name="_Toc483000_НОВЧАНЕ_КАЗНЕ_И_ПЕНАЛИ_ПО_РЕШ"/>
      <w:bookmarkEnd w:id="134"/>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"483000 НОВЧАНЕ КАЗНЕ И ПЕНАЛИ ПО РЕШЕЊУ СУДОВА" \f C \l "2"</w:instrText>
            </w:r>
            <w:r>
              <w:fldChar w:fldCharType="end"/>
            </w:r>
          </w:p>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1,32</w:t>
            </w:r>
          </w:p>
        </w:tc>
      </w:tr>
      <w:bookmarkStart w:id="135" w:name="_Toc499000_СРЕДСТВА_РЕЗЕРВЕ"/>
      <w:bookmarkEnd w:id="135"/>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"499000 СРЕДСТВА РЕЗЕРВЕ" \f C \l "2"</w:instrText>
            </w:r>
            <w:r>
              <w:fldChar w:fldCharType="end"/>
            </w:r>
          </w:p>
          <w:p w:rsidR="00D96055" w:rsidRDefault="004C0B91">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0,73</w:t>
            </w:r>
          </w:p>
        </w:tc>
      </w:tr>
      <w:bookmarkStart w:id="136" w:name="_Toc511000_ЗГРАДЕ_И_ГРАЂЕВИНСКИ_ОБЈЕКТИ"/>
      <w:bookmarkEnd w:id="136"/>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"511000 ЗГРАДЕ И ГРАЂЕВИНСКИ ОБЈЕКТИ" \f C \l "2"</w:instrText>
            </w:r>
            <w:r>
              <w:fldChar w:fldCharType="end"/>
            </w:r>
          </w:p>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390.556.479,00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307.556.479,00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390.556.479,00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25,74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29,70</w:t>
            </w:r>
          </w:p>
        </w:tc>
      </w:tr>
      <w:bookmarkStart w:id="137" w:name="_Toc512000_МАШИНЕ_И_ОПРЕМА"/>
      <w:bookmarkEnd w:id="137"/>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"512000 МАШИНЕ И ОПРЕМА" \f C \l "2"</w:instrText>
            </w:r>
            <w:r>
              <w:fldChar w:fldCharType="end"/>
            </w:r>
          </w:p>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0,96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1,56</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1.517.134.969,00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1.199.117.690,00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318.017.279,00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1.517.134.969,00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100,00</w:t>
            </w:r>
          </w:p>
        </w:tc>
      </w:tr>
    </w:tbl>
    <w:p w:rsidR="00D96055" w:rsidRDefault="00D96055">
      <w:pPr>
        <w:sectPr w:rsidR="00D96055">
          <w:headerReference w:type="default" r:id="rId35"/>
          <w:footerReference w:type="default" r:id="rId36"/>
          <w:pgSz w:w="16837" w:h="11905" w:orient="landscape"/>
          <w:pgMar w:top="360" w:right="360" w:bottom="360" w:left="360" w:header="360" w:footer="360" w:gutter="0"/>
          <w:cols w:space="720"/>
        </w:sectPr>
      </w:pPr>
    </w:p>
    <w:p w:rsidR="00D96055" w:rsidRDefault="00D96055">
      <w:pPr>
        <w:rPr>
          <w:vanish/>
        </w:rPr>
      </w:pPr>
      <w:bookmarkStart w:id="138" w:name="__bookmark_79"/>
      <w:bookmarkEnd w:id="138"/>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238447396"/>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39" w:name="_Toc1_СКУПШТИНА_ОПШТИНЕ"/>
      <w:bookmarkEnd w:id="139"/>
      <w:tr w:rsidR="00D96055">
        <w:tc>
          <w:tcPr>
            <w:tcW w:w="750" w:type="dxa"/>
            <w:tcMar>
              <w:top w:w="0" w:type="dxa"/>
              <w:left w:w="0" w:type="dxa"/>
              <w:bottom w:w="0" w:type="dxa"/>
              <w:right w:w="0" w:type="dxa"/>
            </w:tcMar>
          </w:tcPr>
          <w:p w:rsidR="00D96055" w:rsidRDefault="004C0B91">
            <w:pPr>
              <w:rPr>
                <w:vanish/>
              </w:rPr>
            </w:pPr>
            <w:r>
              <w:fldChar w:fldCharType="begin"/>
            </w:r>
            <w:r>
              <w:instrText>TC "1 СКУПШТИНА ОПШТИНЕ"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СКУПШТИНА ОПШТИНЕ</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"411000" \f C \l "2"</w:instrText>
            </w:r>
            <w:r>
              <w:fldChar w:fldCharType="end"/>
            </w:r>
          </w:p>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4.661.250,00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0,31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"412000" \f C \l "2"</w:instrText>
            </w:r>
            <w:r>
              <w:fldChar w:fldCharType="end"/>
            </w:r>
          </w:p>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513.132,00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513.132,00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513.132,00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230.368,00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230.368,00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230.368,00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743.500,00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743.500,00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743.500,00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"415000" \f C \l "2"</w:instrText>
            </w:r>
            <w:r>
              <w:fldChar w:fldCharType="end"/>
            </w:r>
          </w:p>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"423000" \f C \l "2"</w:instrText>
            </w:r>
            <w:r>
              <w:fldChar w:fldCharType="end"/>
            </w:r>
          </w:p>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27.145.834,00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27.145.834,00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27.145.834,00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28.145.834,00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28.145.834,00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28.145.834,00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1,86</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33.800.584,00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2,23</w:t>
            </w:r>
          </w:p>
        </w:tc>
      </w:tr>
    </w:tbl>
    <w:p w:rsidR="00D96055" w:rsidRDefault="00D96055">
      <w:pPr>
        <w:sectPr w:rsidR="00D96055">
          <w:headerReference w:type="default" r:id="rId37"/>
          <w:footerReference w:type="default" r:id="rId38"/>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916331009"/>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40" w:name="_Toc2_ПРЕДСЕДНИК_ОПШТИНЕ"/>
      <w:bookmarkEnd w:id="140"/>
      <w:tr w:rsidR="00D96055">
        <w:tc>
          <w:tcPr>
            <w:tcW w:w="750" w:type="dxa"/>
            <w:tcMar>
              <w:top w:w="0" w:type="dxa"/>
              <w:left w:w="0" w:type="dxa"/>
              <w:bottom w:w="0" w:type="dxa"/>
              <w:right w:w="0" w:type="dxa"/>
            </w:tcMar>
          </w:tcPr>
          <w:p w:rsidR="00D96055" w:rsidRDefault="004C0B91">
            <w:pPr>
              <w:rPr>
                <w:vanish/>
              </w:rPr>
            </w:pPr>
            <w:r>
              <w:fldChar w:fldCharType="begin"/>
            </w:r>
            <w:r>
              <w:instrText>TC "2 ПРЕДСЕДНИК ОПШТИНЕ"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ПРЕДСЕДНИК ОПШТИНЕ</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"411000" \f C \l "2"</w:instrText>
            </w:r>
            <w:r>
              <w:fldChar w:fldCharType="end"/>
            </w:r>
          </w:p>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8.167.500,00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0,54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"412000" \f C \l "2"</w:instrText>
            </w:r>
            <w:r>
              <w:fldChar w:fldCharType="end"/>
            </w:r>
          </w:p>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1.022.127,00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1.022.127,00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1.022.127,00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339.124,00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339.124,00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339.124,00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1.361.251,00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1.361.251,00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1.361.251,00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"415000" \f C \l "2"</w:instrText>
            </w:r>
            <w:r>
              <w:fldChar w:fldCharType="end"/>
            </w:r>
          </w:p>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"421000" \f C \l "2"</w:instrText>
            </w:r>
            <w:r>
              <w:fldChar w:fldCharType="end"/>
            </w:r>
          </w:p>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"422000" \f C \l "2"</w:instrText>
            </w:r>
            <w:r>
              <w:fldChar w:fldCharType="end"/>
            </w:r>
          </w:p>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"423000" \f C \l "2"</w:instrText>
            </w:r>
            <w:r>
              <w:fldChar w:fldCharType="end"/>
            </w:r>
          </w:p>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0,26</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17.028.751,00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1,12</w:t>
            </w:r>
          </w:p>
        </w:tc>
      </w:tr>
    </w:tbl>
    <w:p w:rsidR="00D96055" w:rsidRDefault="00D96055">
      <w:pPr>
        <w:sectPr w:rsidR="00D96055">
          <w:headerReference w:type="default" r:id="rId39"/>
          <w:footerReference w:type="default" r:id="rId40"/>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574096606"/>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41" w:name="_Toc3_ОПШТИНСКО_ВЕЋЕ"/>
      <w:bookmarkEnd w:id="141"/>
      <w:tr w:rsidR="00D96055">
        <w:tc>
          <w:tcPr>
            <w:tcW w:w="750" w:type="dxa"/>
            <w:tcMar>
              <w:top w:w="0" w:type="dxa"/>
              <w:left w:w="0" w:type="dxa"/>
              <w:bottom w:w="0" w:type="dxa"/>
              <w:right w:w="0" w:type="dxa"/>
            </w:tcMar>
          </w:tcPr>
          <w:p w:rsidR="00D96055" w:rsidRDefault="004C0B91">
            <w:pPr>
              <w:rPr>
                <w:vanish/>
              </w:rPr>
            </w:pPr>
            <w:r>
              <w:fldChar w:fldCharType="begin"/>
            </w:r>
            <w:r>
              <w:instrText>TC "3 ОПШТИНСКО ВЕЋЕ"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ВЕЋЕ</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"423000" \f C \l "2"</w:instrText>
            </w:r>
            <w:r>
              <w:fldChar w:fldCharType="end"/>
            </w:r>
          </w:p>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0,70</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10.670.000,00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0,70</w:t>
            </w:r>
          </w:p>
        </w:tc>
      </w:tr>
    </w:tbl>
    <w:p w:rsidR="00D96055" w:rsidRDefault="00D96055">
      <w:pPr>
        <w:sectPr w:rsidR="00D96055">
          <w:headerReference w:type="default" r:id="rId41"/>
          <w:footerReference w:type="default" r:id="rId42"/>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1957102429"/>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42" w:name="_Toc4_ОПШТИНСКО_ЈАВНО_ПРАВОБРАНИЛАШТВО"/>
      <w:bookmarkEnd w:id="142"/>
      <w:tr w:rsidR="00D96055">
        <w:tc>
          <w:tcPr>
            <w:tcW w:w="750" w:type="dxa"/>
            <w:tcMar>
              <w:top w:w="0" w:type="dxa"/>
              <w:left w:w="0" w:type="dxa"/>
              <w:bottom w:w="0" w:type="dxa"/>
              <w:right w:w="0" w:type="dxa"/>
            </w:tcMar>
          </w:tcPr>
          <w:p w:rsidR="00D96055" w:rsidRDefault="004C0B91">
            <w:pPr>
              <w:rPr>
                <w:vanish/>
              </w:rPr>
            </w:pPr>
            <w:r>
              <w:fldChar w:fldCharType="begin"/>
            </w:r>
            <w:r>
              <w:instrText>TC "4 ОПШТИНСКО ЈАВНО ПРАВОБРАНИЛАШТВО"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ОПШТИНСКО ЈАВНО ПРАВОБРАНИЛАШТВО</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"411000" \f C \l "2"</w:instrText>
            </w:r>
            <w:r>
              <w:fldChar w:fldCharType="end"/>
            </w:r>
          </w:p>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2.268.750,00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"412000" \f C \l "2"</w:instrText>
            </w:r>
            <w:r>
              <w:fldChar w:fldCharType="end"/>
            </w:r>
          </w:p>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285.203,00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285.203,00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285.203,00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147.923,00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147.923,00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147.923,00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433.126,00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433.126,00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433.126,00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"415000" \f C \l "2"</w:instrText>
            </w:r>
            <w:r>
              <w:fldChar w:fldCharType="end"/>
            </w:r>
          </w:p>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0,02</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4    ОПШТИНСКО ЈАВНО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3.061.876,00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0,20</w:t>
            </w:r>
          </w:p>
        </w:tc>
      </w:tr>
    </w:tbl>
    <w:p w:rsidR="00D96055" w:rsidRDefault="00D96055">
      <w:pPr>
        <w:sectPr w:rsidR="00D96055">
          <w:headerReference w:type="default" r:id="rId43"/>
          <w:footerReference w:type="default" r:id="rId44"/>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440808792"/>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tr w:rsidR="00D96055">
        <w:tc>
          <w:tcPr>
            <w:tcW w:w="750" w:type="dxa"/>
            <w:tcMar>
              <w:top w:w="0" w:type="dxa"/>
              <w:left w:w="0" w:type="dxa"/>
              <w:bottom w:w="0" w:type="dxa"/>
              <w:right w:w="0" w:type="dxa"/>
            </w:tcMar>
          </w:tcPr>
          <w:p w:rsidR="00D96055" w:rsidRDefault="004C0B91">
            <w:pPr>
              <w:rPr>
                <w:vanish/>
              </w:rPr>
            </w:pPr>
            <w:r>
              <w:fldChar w:fldCharType="begin"/>
            </w:r>
            <w:r>
              <w:instrText>TC "5 ОПШТИНСКА УПРАВА"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ОПШТИНСКА УПРАВА</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bookmarkStart w:id="143" w:name="_Toc411000"/>
      <w:bookmarkEnd w:id="143"/>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"411000" \f C \l "2"</w:instrText>
            </w:r>
            <w:r>
              <w:fldChar w:fldCharType="end"/>
            </w:r>
          </w:p>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3,70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56.073.553,00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3,70</w:t>
            </w:r>
          </w:p>
        </w:tc>
      </w:tr>
      <w:bookmarkStart w:id="144" w:name="_Toc412000"/>
      <w:bookmarkEnd w:id="144"/>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"412000" \f C \l "2"</w:instrText>
            </w:r>
            <w:r>
              <w:fldChar w:fldCharType="end"/>
            </w:r>
          </w:p>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6.513.765,00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6.513.765,00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6.513.765,00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3.164.658,00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3.164.658,00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3.164.658,00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9.678.423,00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9.678.423,00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9.678.423,00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0,64</w:t>
            </w:r>
          </w:p>
        </w:tc>
      </w:tr>
      <w:bookmarkStart w:id="145" w:name="_Toc414000"/>
      <w:bookmarkEnd w:id="145"/>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"414000" \f C \l "2"</w:instrText>
            </w:r>
            <w:r>
              <w:fldChar w:fldCharType="end"/>
            </w:r>
          </w:p>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0,13</w:t>
            </w:r>
          </w:p>
        </w:tc>
      </w:tr>
      <w:bookmarkStart w:id="146" w:name="_Toc415000"/>
      <w:bookmarkEnd w:id="146"/>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"415000" \f C \l "2"</w:instrText>
            </w:r>
            <w:r>
              <w:fldChar w:fldCharType="end"/>
            </w:r>
          </w:p>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0,26</w:t>
            </w:r>
          </w:p>
        </w:tc>
      </w:tr>
      <w:bookmarkStart w:id="147" w:name="_Toc416000"/>
      <w:bookmarkEnd w:id="147"/>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"416000" \f C \l "2"</w:instrText>
            </w:r>
            <w:r>
              <w:fldChar w:fldCharType="end"/>
            </w:r>
          </w:p>
          <w:p w:rsidR="00D96055" w:rsidRDefault="004C0B91">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0,13</w:t>
            </w:r>
          </w:p>
        </w:tc>
      </w:tr>
      <w:bookmarkStart w:id="148" w:name="_Toc421000"/>
      <w:bookmarkEnd w:id="148"/>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"421000" \f C \l "2"</w:instrText>
            </w:r>
            <w:r>
              <w:fldChar w:fldCharType="end"/>
            </w:r>
          </w:p>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48.700.000,00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3,21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61.375.000,00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61.375.000,00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61.375.000,00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4,05</w:t>
            </w:r>
          </w:p>
        </w:tc>
      </w:tr>
      <w:bookmarkStart w:id="149" w:name="_Toc422000"/>
      <w:bookmarkEnd w:id="149"/>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"422000" \f C \l "2"</w:instrText>
            </w:r>
            <w:r>
              <w:fldChar w:fldCharType="end"/>
            </w:r>
          </w:p>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0,04</w:t>
            </w:r>
          </w:p>
        </w:tc>
      </w:tr>
      <w:bookmarkStart w:id="150" w:name="_Toc423000"/>
      <w:bookmarkEnd w:id="150"/>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"423000" \f C \l "2"</w:instrText>
            </w:r>
            <w:r>
              <w:fldChar w:fldCharType="end"/>
            </w:r>
          </w:p>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4,47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7,96</w:t>
            </w:r>
          </w:p>
        </w:tc>
      </w:tr>
      <w:bookmarkStart w:id="151" w:name="_Toc424000"/>
      <w:bookmarkEnd w:id="151"/>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"424000" \f C \l "2"</w:instrText>
            </w:r>
            <w:r>
              <w:fldChar w:fldCharType="end"/>
            </w:r>
          </w:p>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1,65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58.464.503,00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111.464.503,00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7,35</w:t>
            </w:r>
          </w:p>
        </w:tc>
      </w:tr>
      <w:bookmarkStart w:id="152" w:name="_Toc425000"/>
      <w:bookmarkEnd w:id="152"/>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"425000" \f C \l "2"</w:instrText>
            </w:r>
            <w:r>
              <w:fldChar w:fldCharType="end"/>
            </w:r>
          </w:p>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2,31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39.650.000,00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2,61</w:t>
            </w:r>
          </w:p>
        </w:tc>
      </w:tr>
      <w:bookmarkStart w:id="153" w:name="_Toc426000"/>
      <w:bookmarkEnd w:id="153"/>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"426000" \f C \l "2"</w:instrText>
            </w:r>
            <w:r>
              <w:fldChar w:fldCharType="end"/>
            </w:r>
          </w:p>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lastRenderedPageBreak/>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1,57</w:t>
            </w:r>
          </w:p>
        </w:tc>
      </w:tr>
      <w:bookmarkStart w:id="154" w:name="_Toc451000"/>
      <w:bookmarkEnd w:id="154"/>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"451000" \f C \l "2"</w:instrText>
            </w:r>
            <w:r>
              <w:fldChar w:fldCharType="end"/>
            </w:r>
          </w:p>
          <w:p w:rsidR="00D96055" w:rsidRDefault="004C0B91">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0,59</w:t>
            </w:r>
          </w:p>
        </w:tc>
      </w:tr>
      <w:bookmarkStart w:id="155" w:name="_Toc454000"/>
      <w:bookmarkEnd w:id="155"/>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"454000" \f C \l "2"</w:instrText>
            </w:r>
            <w:r>
              <w:fldChar w:fldCharType="end"/>
            </w:r>
          </w:p>
          <w:p w:rsidR="00D96055" w:rsidRDefault="004C0B91">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0,86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0,86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0,23</w:t>
            </w:r>
          </w:p>
        </w:tc>
      </w:tr>
      <w:bookmarkStart w:id="156" w:name="_Toc472000"/>
      <w:bookmarkEnd w:id="156"/>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"472000" \f C \l "2"</w:instrText>
            </w:r>
            <w:r>
              <w:fldChar w:fldCharType="end"/>
            </w:r>
          </w:p>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0,86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2,64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47.250.000,00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109.250.000,00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113.250.000,00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7,46</w:t>
            </w:r>
          </w:p>
        </w:tc>
      </w:tr>
      <w:bookmarkStart w:id="157" w:name="_Toc481000"/>
      <w:bookmarkEnd w:id="157"/>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"481000" \f C \l "2"</w:instrText>
            </w:r>
            <w:r>
              <w:fldChar w:fldCharType="end"/>
            </w:r>
          </w:p>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7.520.800,00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7.520.800,00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198.300.000,00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205.820.800,00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460.800,00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205.820.800,00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13,57</w:t>
            </w:r>
          </w:p>
        </w:tc>
      </w:tr>
      <w:bookmarkStart w:id="158" w:name="_Toc482000"/>
      <w:bookmarkEnd w:id="158"/>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"482000" \f C \l "2"</w:instrText>
            </w:r>
            <w:r>
              <w:fldChar w:fldCharType="end"/>
            </w:r>
          </w:p>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0,03</w:t>
            </w:r>
          </w:p>
        </w:tc>
      </w:tr>
      <w:bookmarkStart w:id="159" w:name="_Toc483000"/>
      <w:bookmarkEnd w:id="159"/>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"483000" \f C \l "2"</w:instrText>
            </w:r>
            <w:r>
              <w:fldChar w:fldCharType="end"/>
            </w:r>
          </w:p>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1,32</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1,32</w:t>
            </w:r>
          </w:p>
        </w:tc>
      </w:tr>
      <w:bookmarkStart w:id="160" w:name="_Toc499000"/>
      <w:bookmarkEnd w:id="160"/>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"499000" \f C \l "2"</w:instrText>
            </w:r>
            <w:r>
              <w:fldChar w:fldCharType="end"/>
            </w:r>
          </w:p>
          <w:p w:rsidR="00D96055" w:rsidRDefault="004C0B91">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0,73</w:t>
            </w:r>
          </w:p>
        </w:tc>
      </w:tr>
      <w:bookmarkStart w:id="161" w:name="_Toc511000"/>
      <w:bookmarkEnd w:id="161"/>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"511000" \f C \l "2"</w:instrText>
            </w:r>
            <w:r>
              <w:fldChar w:fldCharType="end"/>
            </w:r>
          </w:p>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390.556.479,00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307.556.479,00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390.556.479,00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25,74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3,95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143.000.000,00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307.556.479,00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450.556.479,00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29,70</w:t>
            </w:r>
          </w:p>
        </w:tc>
      </w:tr>
      <w:bookmarkStart w:id="162" w:name="_Toc512000"/>
      <w:bookmarkEnd w:id="162"/>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"512000" \f C \l "2"</w:instrText>
            </w:r>
            <w:r>
              <w:fldChar w:fldCharType="end"/>
            </w:r>
          </w:p>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0,96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23.600.000,00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1,56</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1.281.478.758,00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963.461.479,00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318.017.279,00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1.281.478.758,00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84,47</w:t>
            </w:r>
          </w:p>
        </w:tc>
      </w:tr>
    </w:tbl>
    <w:p w:rsidR="00D96055" w:rsidRDefault="00D96055">
      <w:pPr>
        <w:sectPr w:rsidR="00D96055">
          <w:headerReference w:type="default" r:id="rId45"/>
          <w:footerReference w:type="default" r:id="rId46"/>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861818134"/>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3" w:name="_Toc5.00.01_ОШ_ДУШАН_ВУКАСОВИЋ_ДИОГЕН_-_"/>
      <w:bookmarkEnd w:id="163"/>
      <w:tr w:rsidR="00D96055">
        <w:tc>
          <w:tcPr>
            <w:tcW w:w="750" w:type="dxa"/>
            <w:tcMar>
              <w:top w:w="0" w:type="dxa"/>
              <w:left w:w="0" w:type="dxa"/>
              <w:bottom w:w="0" w:type="dxa"/>
              <w:right w:w="0" w:type="dxa"/>
            </w:tcMar>
          </w:tcPr>
          <w:p w:rsidR="00D96055" w:rsidRDefault="004C0B91">
            <w:pPr>
              <w:rPr>
                <w:vanish/>
              </w:rPr>
            </w:pPr>
            <w:r>
              <w:fldChar w:fldCharType="begin"/>
            </w:r>
            <w:r>
              <w:instrText>TC "5.00.01 ОШ ДУШАН ВУКАСОВИЋ ДИОГЕН - КУПИНОВО"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ОШ ДУШАН ВУКАСОВИЋ ДИОГЕН - КУПИНОВО</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0,79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очување животне средине и науку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2,03</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5.00.01    ОШ ДУШАН ВУКАСОВИЋ ДИОГЕН - КУПИНОВО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30.840.000,00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2,03</w:t>
            </w:r>
          </w:p>
        </w:tc>
      </w:tr>
    </w:tbl>
    <w:p w:rsidR="00D96055" w:rsidRDefault="00D96055">
      <w:pPr>
        <w:sectPr w:rsidR="00D96055">
          <w:headerReference w:type="default" r:id="rId47"/>
          <w:footerReference w:type="default" r:id="rId48"/>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709231047"/>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4" w:name="_Toc5.00.02_ОШ_ДУШАН_ЈЕРКОВИЋ_-_УЧА_-_ШИ"/>
      <w:bookmarkEnd w:id="164"/>
      <w:tr w:rsidR="00D96055">
        <w:tc>
          <w:tcPr>
            <w:tcW w:w="750" w:type="dxa"/>
            <w:tcMar>
              <w:top w:w="0" w:type="dxa"/>
              <w:left w:w="0" w:type="dxa"/>
              <w:bottom w:w="0" w:type="dxa"/>
              <w:right w:w="0" w:type="dxa"/>
            </w:tcMar>
          </w:tcPr>
          <w:p w:rsidR="00D96055" w:rsidRDefault="004C0B91">
            <w:pPr>
              <w:rPr>
                <w:vanish/>
              </w:rPr>
            </w:pPr>
            <w:r>
              <w:fldChar w:fldCharType="begin"/>
            </w:r>
            <w:r>
              <w:instrText>TC "5.00.02 ОШ ДУШАН ЈЕРКОВИЋ - УЧА - ШИМАНОВЦИ"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ОШ ДУШАН ЈЕРКОВИЋ - УЧА - ШИМАНОВЦИ</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2,29</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5.00.02    ОШ ДУШАН ЈЕРКОВИЋ - УЧА - ШИМАНОВЦИ</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34.770.000,00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2,29</w:t>
            </w:r>
          </w:p>
        </w:tc>
      </w:tr>
    </w:tbl>
    <w:p w:rsidR="00D96055" w:rsidRDefault="00D96055">
      <w:pPr>
        <w:sectPr w:rsidR="00D96055">
          <w:headerReference w:type="default" r:id="rId49"/>
          <w:footerReference w:type="default" r:id="rId50"/>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1212498019"/>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5" w:name="_Toc5.00.03_ОШ_СЛОБОДАН_БАЈИЋ_-ПАЈА_-_ПЕ"/>
      <w:bookmarkEnd w:id="165"/>
      <w:tr w:rsidR="00D96055">
        <w:tc>
          <w:tcPr>
            <w:tcW w:w="750" w:type="dxa"/>
            <w:tcMar>
              <w:top w:w="0" w:type="dxa"/>
              <w:left w:w="0" w:type="dxa"/>
              <w:bottom w:w="0" w:type="dxa"/>
              <w:right w:w="0" w:type="dxa"/>
            </w:tcMar>
          </w:tcPr>
          <w:p w:rsidR="00D96055" w:rsidRDefault="004C0B91">
            <w:pPr>
              <w:rPr>
                <w:vanish/>
              </w:rPr>
            </w:pPr>
            <w:r>
              <w:fldChar w:fldCharType="begin"/>
            </w:r>
            <w:r>
              <w:instrText>TC "5.00.03 ОШ СЛОБОДАН БАЈИЋ -ПАЈА - ПЕЋИНЦИ"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ОШ СЛОБОДАН БАЈИЋ -ПАЈА - ПЕЋИНЦИ</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2,97</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5.00.03    ОШ СЛОБОДАН БАЈИЋ -ПАЈА - ПЕЋИНЦИ</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45.000.000,00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2,97</w:t>
            </w:r>
          </w:p>
        </w:tc>
      </w:tr>
    </w:tbl>
    <w:p w:rsidR="00D96055" w:rsidRDefault="00D96055">
      <w:pPr>
        <w:sectPr w:rsidR="00D96055">
          <w:headerReference w:type="default" r:id="rId51"/>
          <w:footerReference w:type="default" r:id="rId52"/>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881788437"/>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6" w:name="_Toc5.00.04_СРЕДЊА_ШКОЛА_МИЛЕНКО_ВЕРКИЋ_"/>
      <w:bookmarkEnd w:id="166"/>
      <w:tr w:rsidR="00D96055">
        <w:tc>
          <w:tcPr>
            <w:tcW w:w="750" w:type="dxa"/>
            <w:tcMar>
              <w:top w:w="0" w:type="dxa"/>
              <w:left w:w="0" w:type="dxa"/>
              <w:bottom w:w="0" w:type="dxa"/>
              <w:right w:w="0" w:type="dxa"/>
            </w:tcMar>
          </w:tcPr>
          <w:p w:rsidR="00D96055" w:rsidRDefault="004C0B91">
            <w:pPr>
              <w:rPr>
                <w:vanish/>
              </w:rPr>
            </w:pPr>
            <w:r>
              <w:fldChar w:fldCharType="begin"/>
            </w:r>
            <w:r>
              <w:instrText>TC "5.00.04 СРЕДЊА ШКОЛА МИЛЕНКО ВЕРКИЋ - НЕША - ПЕЋИНЦИ"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СРЕДЊА ШКОЛА МИЛЕНКО ВЕРКИЋ - НЕША - ПЕЋИНЦИ</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0,28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0,16</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болести и инвалидности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0,99</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 xml:space="preserve">Укупно за    5.00.04    СРЕДЊА ШКОЛА МИЛЕНКО ВЕРКИЋ - НЕША - </w:t>
            </w:r>
            <w:r>
              <w:rPr>
                <w:b/>
                <w:bCs/>
                <w:color w:val="000000"/>
                <w:sz w:val="16"/>
                <w:szCs w:val="16"/>
              </w:rPr>
              <w:lastRenderedPageBreak/>
              <w:t>ПЕЋИНЦИ</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lastRenderedPageBreak/>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0,99</w:t>
            </w:r>
          </w:p>
        </w:tc>
      </w:tr>
    </w:tbl>
    <w:p w:rsidR="00D96055" w:rsidRDefault="00D96055">
      <w:pPr>
        <w:sectPr w:rsidR="00D96055">
          <w:headerReference w:type="default" r:id="rId53"/>
          <w:footerReference w:type="default" r:id="rId54"/>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1179274607"/>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7" w:name="_Toc5.00.05_ЦЕНТАР_ЗА_СОЦИЈАЛНИ_РАД"/>
      <w:bookmarkEnd w:id="167"/>
      <w:tr w:rsidR="00D96055">
        <w:tc>
          <w:tcPr>
            <w:tcW w:w="750" w:type="dxa"/>
            <w:tcMar>
              <w:top w:w="0" w:type="dxa"/>
              <w:left w:w="0" w:type="dxa"/>
              <w:bottom w:w="0" w:type="dxa"/>
              <w:right w:w="0" w:type="dxa"/>
            </w:tcMar>
          </w:tcPr>
          <w:p w:rsidR="00D96055" w:rsidRDefault="004C0B91">
            <w:pPr>
              <w:rPr>
                <w:vanish/>
              </w:rPr>
            </w:pPr>
            <w:r>
              <w:fldChar w:fldCharType="begin"/>
            </w:r>
            <w:r>
              <w:instrText>TC "5.00.05 ЦЕНТАР ЗА СОЦИЈАЛНИ РАД"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ЦЕНТАР ЗА СОЦИЈАЛНИ РАД</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bookmarkStart w:id="168" w:name="_Toc463000"/>
      <w:bookmarkEnd w:id="168"/>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"463000" \f C \l "2"</w:instrText>
            </w:r>
            <w:r>
              <w:fldChar w:fldCharType="end"/>
            </w:r>
          </w:p>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141.000,00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406.000,00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7.861.000,00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7.861.000,00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7.861.000,00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0,52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0,04</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0,02</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0,10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5.00.05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16.885.000,00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1,11</w:t>
            </w:r>
          </w:p>
        </w:tc>
      </w:tr>
    </w:tbl>
    <w:p w:rsidR="00D96055" w:rsidRDefault="00D96055">
      <w:pPr>
        <w:sectPr w:rsidR="00D96055">
          <w:headerReference w:type="default" r:id="rId55"/>
          <w:footerReference w:type="default" r:id="rId56"/>
          <w:pgSz w:w="16837" w:h="11905" w:orient="landscape"/>
          <w:pgMar w:top="360" w:right="360" w:bottom="360" w:left="360" w:header="360" w:footer="360" w:gutter="0"/>
          <w:cols w:space="720"/>
        </w:sectPr>
      </w:pPr>
    </w:p>
    <w:p w:rsidR="00D96055" w:rsidRDefault="00D96055">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D96055">
        <w:trPr>
          <w:trHeight w:val="276"/>
          <w:tblHeader/>
        </w:trPr>
        <w:tc>
          <w:tcPr>
            <w:tcW w:w="16117" w:type="dxa"/>
            <w:gridSpan w:val="9"/>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ПЛАН РАСХОДА</w:t>
            </w:r>
          </w:p>
        </w:tc>
      </w:tr>
      <w:tr w:rsidR="00D9605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D96055">
              <w:trPr>
                <w:jc w:val="center"/>
              </w:trPr>
              <w:tc>
                <w:tcPr>
                  <w:tcW w:w="16117" w:type="dxa"/>
                  <w:tcMar>
                    <w:top w:w="0" w:type="dxa"/>
                    <w:left w:w="0" w:type="dxa"/>
                    <w:bottom w:w="0" w:type="dxa"/>
                    <w:right w:w="0" w:type="dxa"/>
                  </w:tcMar>
                </w:tcPr>
                <w:p w:rsidR="004C0B91" w:rsidRDefault="004C0B91">
                  <w:pPr>
                    <w:jc w:val="center"/>
                    <w:divId w:val="137888501"/>
                    <w:rPr>
                      <w:b/>
                      <w:bCs/>
                      <w:color w:val="000000"/>
                      <w:sz w:val="24"/>
                      <w:szCs w:val="24"/>
                    </w:rPr>
                  </w:pPr>
                  <w:r>
                    <w:rPr>
                      <w:b/>
                      <w:bCs/>
                      <w:color w:val="000000"/>
                    </w:rPr>
                    <w:t>За период: 01.01.2024-31.12.2024</w:t>
                  </w:r>
                </w:p>
                <w:p w:rsidR="00D96055" w:rsidRDefault="00D96055"/>
              </w:tc>
            </w:tr>
          </w:tbl>
          <w:p w:rsidR="00D96055" w:rsidRDefault="00D96055">
            <w:pPr>
              <w:spacing w:line="1" w:lineRule="auto"/>
            </w:pPr>
          </w:p>
        </w:tc>
      </w:tr>
      <w:bookmarkStart w:id="169" w:name="_Toc5.00.06_ДОМ_ЗДРАВЉА_ПЕЋИНЦИ"/>
      <w:bookmarkEnd w:id="169"/>
      <w:tr w:rsidR="00D96055">
        <w:tc>
          <w:tcPr>
            <w:tcW w:w="750" w:type="dxa"/>
            <w:tcMar>
              <w:top w:w="0" w:type="dxa"/>
              <w:left w:w="0" w:type="dxa"/>
              <w:bottom w:w="0" w:type="dxa"/>
              <w:right w:w="0" w:type="dxa"/>
            </w:tcMar>
          </w:tcPr>
          <w:p w:rsidR="00D96055" w:rsidRDefault="004C0B91">
            <w:pPr>
              <w:rPr>
                <w:vanish/>
              </w:rPr>
            </w:pPr>
            <w:r>
              <w:fldChar w:fldCharType="begin"/>
            </w:r>
            <w:r>
              <w:instrText>TC "5.00.06 ДОМ ЗДРАВЉА ПЕЋИНЦИ" \f C \l "1"</w:instrText>
            </w:r>
            <w:r>
              <w:fldChar w:fldCharType="end"/>
            </w:r>
          </w:p>
          <w:p w:rsidR="00D96055" w:rsidRDefault="004C0B91">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D96055" w:rsidRDefault="004C0B91">
            <w:pPr>
              <w:rPr>
                <w:b/>
                <w:bCs/>
                <w:color w:val="000000"/>
                <w:sz w:val="16"/>
                <w:szCs w:val="16"/>
              </w:rPr>
            </w:pPr>
            <w:r>
              <w:rPr>
                <w:b/>
                <w:bCs/>
                <w:color w:val="000000"/>
                <w:sz w:val="16"/>
                <w:szCs w:val="16"/>
              </w:rPr>
              <w:t>БУЏЕТ</w:t>
            </w:r>
          </w:p>
        </w:tc>
      </w:tr>
      <w:tr w:rsidR="00D96055">
        <w:tc>
          <w:tcPr>
            <w:tcW w:w="750" w:type="dxa"/>
            <w:tcBorders>
              <w:bottom w:val="single" w:sz="6" w:space="0" w:color="000000"/>
            </w:tcBorders>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5.00.06</w:t>
            </w:r>
          </w:p>
        </w:tc>
        <w:tc>
          <w:tcPr>
            <w:tcW w:w="15367" w:type="dxa"/>
            <w:gridSpan w:val="8"/>
            <w:vMerge w:val="restart"/>
            <w:tcBorders>
              <w:bottom w:val="single" w:sz="6" w:space="0" w:color="000000"/>
            </w:tcBorders>
            <w:tcMar>
              <w:top w:w="0" w:type="dxa"/>
              <w:left w:w="0" w:type="dxa"/>
              <w:bottom w:w="0" w:type="dxa"/>
              <w:right w:w="0" w:type="dxa"/>
            </w:tcMar>
          </w:tcPr>
          <w:p w:rsidR="00D96055" w:rsidRDefault="004C0B91">
            <w:pPr>
              <w:rPr>
                <w:b/>
                <w:bCs/>
                <w:color w:val="000000"/>
                <w:sz w:val="16"/>
                <w:szCs w:val="16"/>
              </w:rPr>
            </w:pPr>
            <w:r>
              <w:rPr>
                <w:b/>
                <w:bCs/>
                <w:color w:val="000000"/>
                <w:sz w:val="16"/>
                <w:szCs w:val="16"/>
              </w:rPr>
              <w:t>ДОМ ЗДРАВЉА ПЕЋИНЦИ</w:t>
            </w:r>
          </w:p>
        </w:tc>
      </w:tr>
      <w:tr w:rsidR="00D96055">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bookmarkStart w:id="170" w:name="_Toc464000"/>
      <w:bookmarkEnd w:id="170"/>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vanish/>
              </w:rPr>
            </w:pPr>
            <w:r>
              <w:fldChar w:fldCharType="begin"/>
            </w:r>
            <w:r>
              <w:instrText>TC "464000" \f C \l "2"</w:instrText>
            </w:r>
            <w:r>
              <w:fldChar w:fldCharType="end"/>
            </w:r>
          </w:p>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0,33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516.000,00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0,03</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0,08</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0,05</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0,69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7.500.000,00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0,49</w:t>
            </w:r>
          </w:p>
        </w:tc>
      </w:tr>
      <w:tr w:rsidR="00D96055">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jc w:val="right"/>
              <w:rPr>
                <w:color w:val="000000"/>
                <w:sz w:val="16"/>
                <w:szCs w:val="16"/>
              </w:rPr>
            </w:pPr>
            <w:r>
              <w:rPr>
                <w:color w:val="000000"/>
                <w:sz w:val="16"/>
                <w:szCs w:val="16"/>
              </w:rPr>
              <w:t>0,07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1,89</w:t>
            </w:r>
          </w:p>
        </w:tc>
      </w:tr>
      <w:tr w:rsidR="00D96055">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rPr>
                <w:b/>
                <w:bCs/>
                <w:color w:val="000000"/>
                <w:sz w:val="16"/>
                <w:szCs w:val="16"/>
              </w:rPr>
            </w:pPr>
            <w:r>
              <w:rPr>
                <w:b/>
                <w:bCs/>
                <w:color w:val="000000"/>
                <w:sz w:val="16"/>
                <w:szCs w:val="16"/>
              </w:rPr>
              <w:t>Укупно за    5.00.06    ДОМ ЗДРАВЉА ПЕЋИНЦИ</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28.600.000,00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1,89</w:t>
            </w:r>
          </w:p>
        </w:tc>
      </w:tr>
    </w:tbl>
    <w:p w:rsidR="00D96055" w:rsidRDefault="00D96055">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D96055">
        <w:tc>
          <w:tcPr>
            <w:tcW w:w="16117" w:type="dxa"/>
            <w:tcMar>
              <w:top w:w="0" w:type="dxa"/>
              <w:left w:w="0" w:type="dxa"/>
              <w:bottom w:w="0" w:type="dxa"/>
              <w:right w:w="0" w:type="dxa"/>
            </w:tcMar>
          </w:tcPr>
          <w:p w:rsidR="00D96055" w:rsidRDefault="00D96055">
            <w:bookmarkStart w:id="171" w:name="__bookmark_80"/>
            <w:bookmarkEnd w:id="171"/>
          </w:p>
          <w:p w:rsidR="00D96055" w:rsidRDefault="00D96055">
            <w:pPr>
              <w:spacing w:line="1" w:lineRule="auto"/>
            </w:pPr>
          </w:p>
        </w:tc>
      </w:tr>
    </w:tbl>
    <w:p w:rsidR="00D96055" w:rsidRDefault="00D96055">
      <w:pPr>
        <w:sectPr w:rsidR="00D96055">
          <w:headerReference w:type="default" r:id="rId57"/>
          <w:footerReference w:type="default" r:id="rId58"/>
          <w:pgSz w:w="16837" w:h="11905" w:orient="landscape"/>
          <w:pgMar w:top="360" w:right="360" w:bottom="360" w:left="360" w:header="360" w:footer="360" w:gutter="0"/>
          <w:cols w:space="720"/>
        </w:sectPr>
      </w:pPr>
    </w:p>
    <w:p w:rsidR="00D96055" w:rsidRDefault="00D96055">
      <w:pPr>
        <w:rPr>
          <w:vanish/>
        </w:rPr>
      </w:pPr>
      <w:bookmarkStart w:id="172" w:name="__bookmark_84"/>
      <w:bookmarkEnd w:id="172"/>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D96055">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D96055">
              <w:trPr>
                <w:trHeight w:val="276"/>
                <w:jc w:val="center"/>
              </w:trPr>
              <w:tc>
                <w:tcPr>
                  <w:tcW w:w="16117" w:type="dxa"/>
                  <w:gridSpan w:val="3"/>
                  <w:vMerge w:val="restart"/>
                  <w:tcMar>
                    <w:top w:w="0" w:type="dxa"/>
                    <w:left w:w="0" w:type="dxa"/>
                    <w:bottom w:w="0" w:type="dxa"/>
                    <w:right w:w="0" w:type="dxa"/>
                  </w:tcMar>
                </w:tcPr>
                <w:p w:rsidR="00D96055" w:rsidRDefault="004C0B91">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D96055">
              <w:trPr>
                <w:jc w:val="center"/>
              </w:trPr>
              <w:tc>
                <w:tcPr>
                  <w:tcW w:w="5808" w:type="dxa"/>
                  <w:tcMar>
                    <w:top w:w="0" w:type="dxa"/>
                    <w:left w:w="0" w:type="dxa"/>
                    <w:bottom w:w="0" w:type="dxa"/>
                    <w:right w:w="0" w:type="dxa"/>
                  </w:tcMar>
                </w:tcPr>
                <w:p w:rsidR="00D96055" w:rsidRDefault="004C0B91">
                  <w:pPr>
                    <w:rPr>
                      <w:b/>
                      <w:bCs/>
                      <w:color w:val="000000"/>
                      <w:sz w:val="16"/>
                      <w:szCs w:val="16"/>
                    </w:rPr>
                  </w:pPr>
                  <w:r>
                    <w:rPr>
                      <w:b/>
                      <w:bCs/>
                      <w:color w:val="000000"/>
                      <w:sz w:val="16"/>
                      <w:szCs w:val="16"/>
                    </w:rPr>
                    <w:t>0     БУЏЕТ</w:t>
                  </w:r>
                </w:p>
              </w:tc>
              <w:tc>
                <w:tcPr>
                  <w:tcW w:w="4500" w:type="dxa"/>
                  <w:tcMar>
                    <w:top w:w="0" w:type="dxa"/>
                    <w:left w:w="0" w:type="dxa"/>
                    <w:bottom w:w="0" w:type="dxa"/>
                    <w:right w:w="0" w:type="dxa"/>
                  </w:tcMar>
                </w:tcPr>
                <w:p w:rsidR="00D96055" w:rsidRDefault="004C0B91">
                  <w:pPr>
                    <w:jc w:val="center"/>
                    <w:rPr>
                      <w:b/>
                      <w:bCs/>
                      <w:color w:val="000000"/>
                    </w:rPr>
                  </w:pPr>
                  <w:r>
                    <w:rPr>
                      <w:b/>
                      <w:bCs/>
                      <w:color w:val="000000"/>
                    </w:rPr>
                    <w:t>2024</w:t>
                  </w:r>
                </w:p>
              </w:tc>
              <w:tc>
                <w:tcPr>
                  <w:tcW w:w="5809"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D96055" w:rsidRDefault="00D96055">
            <w:pPr>
              <w:spacing w:line="1" w:lineRule="auto"/>
            </w:pPr>
          </w:p>
        </w:tc>
      </w:tr>
      <w:tr w:rsidR="00D96055">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Структура</w:t>
            </w:r>
          </w:p>
          <w:p w:rsidR="00D96055" w:rsidRDefault="004C0B91">
            <w:pPr>
              <w:jc w:val="center"/>
              <w:rPr>
                <w:b/>
                <w:bCs/>
                <w:color w:val="000000"/>
                <w:sz w:val="16"/>
                <w:szCs w:val="16"/>
              </w:rPr>
            </w:pPr>
            <w:r>
              <w:rPr>
                <w:b/>
                <w:bCs/>
                <w:color w:val="000000"/>
                <w:sz w:val="16"/>
                <w:szCs w:val="16"/>
              </w:rPr>
              <w:t>( % )</w:t>
            </w:r>
          </w:p>
        </w:tc>
      </w:tr>
      <w:bookmarkStart w:id="173" w:name="_Toc0_БУЏЕТ"/>
      <w:bookmarkEnd w:id="173"/>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БУЏЕТ" \f C \l "1"</w:instrText>
            </w:r>
            <w:r>
              <w:fldChar w:fldCharType="end"/>
            </w:r>
          </w:p>
          <w:bookmarkStart w:id="174" w:name="_Toc5_ОПШТИНСКА_УПРАВА"/>
          <w:bookmarkEnd w:id="174"/>
          <w:p w:rsidR="00D96055" w:rsidRDefault="004C0B91">
            <w:pPr>
              <w:rPr>
                <w:vanish/>
              </w:rPr>
            </w:pPr>
            <w:r>
              <w:fldChar w:fldCharType="begin"/>
            </w:r>
            <w:r>
              <w:instrText>TC "5 ОПШТИНСКА УПРАВА" \f C \l "2"</w:instrText>
            </w:r>
            <w:r>
              <w:fldChar w:fldCharType="end"/>
            </w:r>
          </w:p>
          <w:p w:rsidR="00D96055" w:rsidRDefault="004C0B91">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ОПШТИНСКА УПРАВА</w:t>
            </w:r>
          </w:p>
        </w:tc>
      </w:tr>
      <w:bookmarkStart w:id="175" w:name="_Toc5.01_ПРЕДШКОЛСКА_УСТАНОВА"/>
      <w:bookmarkEnd w:id="175"/>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"5.01 ПРЕДШКОЛСКА УСТАНОВА" \f C \l "3"</w:instrText>
            </w:r>
            <w:r>
              <w:fldChar w:fldCharType="end"/>
            </w:r>
          </w:p>
          <w:p w:rsidR="00D96055" w:rsidRDefault="004C0B91">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ПРЕДШКОЛСКА УСТАНОВА</w:t>
            </w: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"5.01" \f C \l "4"</w:instrText>
            </w:r>
            <w:r>
              <w:fldChar w:fldCharType="end"/>
            </w:r>
          </w:p>
          <w:p w:rsidR="00D96055" w:rsidRDefault="004C0B91">
            <w:pPr>
              <w:rPr>
                <w:b/>
                <w:bCs/>
                <w:color w:val="000000"/>
                <w:sz w:val="16"/>
                <w:szCs w:val="16"/>
              </w:rPr>
            </w:pPr>
            <w:r>
              <w:rPr>
                <w:b/>
                <w:bCs/>
                <w:color w:val="000000"/>
                <w:sz w:val="16"/>
                <w:szCs w:val="16"/>
              </w:rPr>
              <w:t>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ПРЕДШКОЛСКА УСТАНОВА</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84.315.000,00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84.315.000,00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24,70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2,56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4.388.450,00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4.388.450,00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2,64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 транспорта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3,22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7,32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0,88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5,86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0,88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191.698.450,00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ПРЕДШКОЛСКА УСТАНОВА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191.698.450,00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191.698.450,00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56,15</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176" w:name="_Toc5.02_УСТАНОВЕ_КУЛТУРЕ"/>
      <w:bookmarkEnd w:id="176"/>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"5.02 УСТАНОВЕ КУЛТУРЕ" \f C \l "3"</w:instrText>
            </w:r>
            <w:r>
              <w:fldChar w:fldCharType="end"/>
            </w:r>
          </w:p>
          <w:p w:rsidR="00D96055" w:rsidRDefault="004C0B91">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УСТАНОВЕ КУЛТУРЕ</w:t>
            </w:r>
          </w:p>
        </w:tc>
      </w:tr>
      <w:bookmarkStart w:id="177" w:name="_Toc5.02.01"/>
      <w:bookmarkEnd w:id="177"/>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"5.02.01" \f C \l "4"</w:instrText>
            </w:r>
            <w:r>
              <w:fldChar w:fldCharType="end"/>
            </w:r>
          </w:p>
          <w:p w:rsidR="00D96055" w:rsidRDefault="004C0B91">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КУЛТУРНИ ЦЕНТАР ПЕЋИНЦИ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5.704.160,00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5.704.160,00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1,67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906.752,00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906.752,00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330.176,00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330.176,00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8.225.000,00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2,41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0,59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0,73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30.911.088,00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78" w:name="_Toc5.02.02"/>
      <w:bookmarkEnd w:id="178"/>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"5.02.02" \f C \l "4"</w:instrText>
            </w:r>
            <w:r>
              <w:fldChar w:fldCharType="end"/>
            </w:r>
          </w:p>
          <w:p w:rsidR="00D96055" w:rsidRDefault="004C0B91">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НАРОДНА БИБЛИОТЕКА ПЕЋИНЦИ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4.613.840,00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4.613.840,00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1,35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258.720,00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258.720,00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109/0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12.350.160,00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43.261.248,00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225.000,00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750.000,00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44.236.248,00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12,96</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179" w:name="_Toc5.03_ТУРИСТИЧКА_ОРГАНИЗАЦИЈА_ОПШТИНЕ"/>
      <w:bookmarkEnd w:id="179"/>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"5.03 ТУРИСТИЧКА ОРГАНИЗАЦИЈА ОПШТИНЕ ПЕЋИНЦИ" \f C \l "3"</w:instrText>
            </w:r>
            <w:r>
              <w:fldChar w:fldCharType="end"/>
            </w:r>
          </w:p>
          <w:p w:rsidR="00D96055" w:rsidRDefault="004C0B91">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ТУРИСТИЧКА ОРГАНИЗАЦИЈА ОПШТИНЕ ПЕЋИНЦИ</w:t>
            </w: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"5.03" \f C \l "4"</w:instrText>
            </w:r>
            <w:r>
              <w:fldChar w:fldCharType="end"/>
            </w:r>
          </w:p>
          <w:p w:rsidR="00D96055" w:rsidRDefault="004C0B91">
            <w:pPr>
              <w:rPr>
                <w:b/>
                <w:bCs/>
                <w:color w:val="000000"/>
                <w:sz w:val="16"/>
                <w:szCs w:val="16"/>
              </w:rPr>
            </w:pPr>
            <w:r>
              <w:rPr>
                <w:b/>
                <w:bCs/>
                <w:color w:val="000000"/>
                <w:sz w:val="16"/>
                <w:szCs w:val="16"/>
              </w:rPr>
              <w:t>5.03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ТУРИСТИЧКА ОРГАНИЗАЦИЈА ОПШТИНЕ ПЕЋИНЦИ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119/0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5.790.400,00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5.790.400,00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1,70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677.600,00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0,35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некретнине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14.656.000,00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ТУРИСТИЧКА ОРГАНИЗАЦИЈА ОПШТИНЕ ПЕЋИНЦИ</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14.656.000,00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550.000,00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15.706.000,00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4,60</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180" w:name="_Toc5.04_ЈАВНА_УСТАНОВА_СПОРТСКИ_ЦЕНТАР"/>
      <w:bookmarkEnd w:id="180"/>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"5.04 ЈАВНА УСТАНОВА СПОРТСКИ ЦЕНТАР" \f C \l "3"</w:instrText>
            </w:r>
            <w:r>
              <w:fldChar w:fldCharType="end"/>
            </w:r>
          </w:p>
          <w:p w:rsidR="00D96055" w:rsidRDefault="004C0B91">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ЈАВНА УСТАНОВА СПОРТСКИ ЦЕНТАР</w:t>
            </w:r>
          </w:p>
        </w:tc>
      </w:tr>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"5.04" \f C \l "4"</w:instrText>
            </w:r>
            <w:r>
              <w:fldChar w:fldCharType="end"/>
            </w:r>
          </w:p>
          <w:p w:rsidR="00D96055" w:rsidRDefault="004C0B91">
            <w:pPr>
              <w:rPr>
                <w:b/>
                <w:bCs/>
                <w:color w:val="000000"/>
                <w:sz w:val="16"/>
                <w:szCs w:val="16"/>
              </w:rPr>
            </w:pPr>
            <w:r>
              <w:rPr>
                <w:b/>
                <w:bCs/>
                <w:color w:val="000000"/>
                <w:sz w:val="16"/>
                <w:szCs w:val="16"/>
              </w:rPr>
              <w:t>5.04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ЈАВНА УСТАНОВА СПОРТСКИ ЦЕНТАР</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2.094.400,00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2.094.400,00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0,61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227.920,00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227.920,00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104.720,00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104.720,00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2,34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17.697.040,00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ЈАВНА УСТАНОВА СПОРТСКИ ЦЕНТАР</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17.697.040,00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17.897.040,00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5,24</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bookmarkStart w:id="181" w:name="_Toc5.05_МЕСНЕ_ЗАЈЕДНИЦЕ"/>
      <w:bookmarkEnd w:id="181"/>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 МЕСНЕ ЗАЈЕДНИЦЕ" \f C \l "3"</w:instrText>
            </w:r>
            <w:r>
              <w:fldChar w:fldCharType="end"/>
            </w:r>
          </w:p>
          <w:p w:rsidR="00D96055" w:rsidRDefault="004C0B91">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МЕСНЕ ЗАЈЕДНИЦЕ</w:t>
            </w:r>
          </w:p>
        </w:tc>
      </w:tr>
      <w:bookmarkStart w:id="182" w:name="_Toc5.05.01"/>
      <w:bookmarkEnd w:id="182"/>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"5.05.01" \f C \l "4"</w:instrText>
            </w:r>
            <w:r>
              <w:fldChar w:fldCharType="end"/>
            </w:r>
          </w:p>
          <w:p w:rsidR="00D96055" w:rsidRDefault="004C0B91">
            <w:pPr>
              <w:rPr>
                <w:b/>
                <w:bCs/>
                <w:color w:val="000000"/>
                <w:sz w:val="16"/>
                <w:szCs w:val="16"/>
              </w:rPr>
            </w:pPr>
            <w:r>
              <w:rPr>
                <w:b/>
                <w:bCs/>
                <w:color w:val="000000"/>
                <w:sz w:val="16"/>
                <w:szCs w:val="16"/>
              </w:rPr>
              <w:t>5.05.01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АШАЊА</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0,08</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1.805.000,00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3" w:name="_Toc5.05.02"/>
      <w:bookmarkEnd w:id="183"/>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"5.05.02" \f C \l "4"</w:instrText>
            </w:r>
            <w:r>
              <w:fldChar w:fldCharType="end"/>
            </w:r>
          </w:p>
          <w:p w:rsidR="00D96055" w:rsidRDefault="004C0B91">
            <w:pPr>
              <w:rPr>
                <w:b/>
                <w:bCs/>
                <w:color w:val="000000"/>
                <w:sz w:val="16"/>
                <w:szCs w:val="16"/>
              </w:rPr>
            </w:pPr>
            <w:r>
              <w:rPr>
                <w:b/>
                <w:bCs/>
                <w:color w:val="000000"/>
                <w:sz w:val="16"/>
                <w:szCs w:val="16"/>
              </w:rPr>
              <w:t>5.05.02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БРЕСТАЧ</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4" w:name="_Toc5.05.03"/>
      <w:bookmarkEnd w:id="184"/>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"5.05.03" \f C \l "4"</w:instrText>
            </w:r>
            <w:r>
              <w:fldChar w:fldCharType="end"/>
            </w:r>
          </w:p>
          <w:p w:rsidR="00D96055" w:rsidRDefault="004C0B91">
            <w:pPr>
              <w:rPr>
                <w:b/>
                <w:bCs/>
                <w:color w:val="000000"/>
                <w:sz w:val="16"/>
                <w:szCs w:val="16"/>
              </w:rPr>
            </w:pPr>
            <w:r>
              <w:rPr>
                <w:b/>
                <w:bCs/>
                <w:color w:val="000000"/>
                <w:sz w:val="16"/>
                <w:szCs w:val="16"/>
              </w:rPr>
              <w:t>5.05.03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ДЕЧ</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3,43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12.050.000,00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5" w:name="_Toc5.05.04"/>
      <w:bookmarkEnd w:id="185"/>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"5.05.04" \f C \l "4"</w:instrText>
            </w:r>
            <w:r>
              <w:fldChar w:fldCharType="end"/>
            </w:r>
          </w:p>
          <w:p w:rsidR="00D96055" w:rsidRDefault="004C0B91">
            <w:pPr>
              <w:rPr>
                <w:b/>
                <w:bCs/>
                <w:color w:val="000000"/>
                <w:sz w:val="16"/>
                <w:szCs w:val="16"/>
              </w:rPr>
            </w:pPr>
            <w:r>
              <w:rPr>
                <w:b/>
                <w:bCs/>
                <w:color w:val="000000"/>
                <w:sz w:val="16"/>
                <w:szCs w:val="16"/>
              </w:rPr>
              <w:t>5.05.04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ДОЊИ ТОВАРНИК</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6" w:name="_Toc5.05.05"/>
      <w:bookmarkEnd w:id="186"/>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"5.05.05" \f C \l "4"</w:instrText>
            </w:r>
            <w:r>
              <w:fldChar w:fldCharType="end"/>
            </w:r>
          </w:p>
          <w:p w:rsidR="00D96055" w:rsidRDefault="004C0B91">
            <w:pPr>
              <w:rPr>
                <w:b/>
                <w:bCs/>
                <w:color w:val="000000"/>
                <w:sz w:val="16"/>
                <w:szCs w:val="16"/>
              </w:rPr>
            </w:pPr>
            <w:r>
              <w:rPr>
                <w:b/>
                <w:bCs/>
                <w:color w:val="000000"/>
                <w:sz w:val="16"/>
                <w:szCs w:val="16"/>
              </w:rPr>
              <w:t>5.05.05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КАРЛОВЧИЋ</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7" w:name="_Toc5.05.06"/>
      <w:bookmarkEnd w:id="187"/>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"5.05.06" \f C \l "4"</w:instrText>
            </w:r>
            <w:r>
              <w:fldChar w:fldCharType="end"/>
            </w:r>
          </w:p>
          <w:p w:rsidR="00D96055" w:rsidRDefault="004C0B91">
            <w:pPr>
              <w:rPr>
                <w:b/>
                <w:bCs/>
                <w:color w:val="000000"/>
                <w:sz w:val="16"/>
                <w:szCs w:val="16"/>
              </w:rPr>
            </w:pPr>
            <w:r>
              <w:rPr>
                <w:b/>
                <w:bCs/>
                <w:color w:val="000000"/>
                <w:sz w:val="16"/>
                <w:szCs w:val="16"/>
              </w:rPr>
              <w:t>5.05.06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КУПИНОВО</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1.510.000,00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8" w:name="_Toc5.05.07"/>
      <w:bookmarkEnd w:id="188"/>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"5.05.07" \f C \l "4"</w:instrText>
            </w:r>
            <w:r>
              <w:fldChar w:fldCharType="end"/>
            </w:r>
          </w:p>
          <w:p w:rsidR="00D96055" w:rsidRDefault="004C0B91">
            <w:pPr>
              <w:rPr>
                <w:b/>
                <w:bCs/>
                <w:color w:val="000000"/>
                <w:sz w:val="16"/>
                <w:szCs w:val="16"/>
              </w:rPr>
            </w:pPr>
            <w:r>
              <w:rPr>
                <w:b/>
                <w:bCs/>
                <w:color w:val="000000"/>
                <w:sz w:val="16"/>
                <w:szCs w:val="16"/>
              </w:rPr>
              <w:t>5.05.07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ОБРЕЖ</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89" w:name="_Toc5.05.08"/>
      <w:bookmarkEnd w:id="189"/>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"5.05.08" \f C \l "4"</w:instrText>
            </w:r>
            <w:r>
              <w:fldChar w:fldCharType="end"/>
            </w:r>
          </w:p>
          <w:p w:rsidR="00D96055" w:rsidRDefault="004C0B91">
            <w:pPr>
              <w:rPr>
                <w:b/>
                <w:bCs/>
                <w:color w:val="000000"/>
                <w:sz w:val="16"/>
                <w:szCs w:val="16"/>
              </w:rPr>
            </w:pPr>
            <w:r>
              <w:rPr>
                <w:b/>
                <w:bCs/>
                <w:color w:val="000000"/>
                <w:sz w:val="16"/>
                <w:szCs w:val="16"/>
              </w:rPr>
              <w:t>5.05.08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ОГАР</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0" w:name="_Toc5.05.09"/>
      <w:bookmarkEnd w:id="190"/>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"5.05.09" \f C \l "4"</w:instrText>
            </w:r>
            <w:r>
              <w:fldChar w:fldCharType="end"/>
            </w:r>
          </w:p>
          <w:p w:rsidR="00D96055" w:rsidRDefault="004C0B91">
            <w:pPr>
              <w:rPr>
                <w:b/>
                <w:bCs/>
                <w:color w:val="000000"/>
                <w:sz w:val="16"/>
                <w:szCs w:val="16"/>
              </w:rPr>
            </w:pPr>
            <w:r>
              <w:rPr>
                <w:b/>
                <w:bCs/>
                <w:color w:val="000000"/>
                <w:sz w:val="16"/>
                <w:szCs w:val="16"/>
              </w:rPr>
              <w:t>5.05.09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ПЕЋИНЦИ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7,41</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26.480.000,00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1" w:name="_Toc5.05.10"/>
      <w:bookmarkEnd w:id="191"/>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"5.05.10" \f C \l "4"</w:instrText>
            </w:r>
            <w:r>
              <w:fldChar w:fldCharType="end"/>
            </w:r>
          </w:p>
          <w:p w:rsidR="00D96055" w:rsidRDefault="004C0B91">
            <w:pPr>
              <w:rPr>
                <w:b/>
                <w:bCs/>
                <w:color w:val="000000"/>
                <w:sz w:val="16"/>
                <w:szCs w:val="16"/>
              </w:rPr>
            </w:pPr>
            <w:r>
              <w:rPr>
                <w:b/>
                <w:bCs/>
                <w:color w:val="000000"/>
                <w:sz w:val="16"/>
                <w:szCs w:val="16"/>
              </w:rPr>
              <w:t>5.05.10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ПОПИНЦИ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1.160.000,00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2" w:name="_Toc5.05.11"/>
      <w:bookmarkEnd w:id="192"/>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"5.05.11" \f C \l "4"</w:instrText>
            </w:r>
            <w:r>
              <w:fldChar w:fldCharType="end"/>
            </w:r>
          </w:p>
          <w:p w:rsidR="00D96055" w:rsidRDefault="004C0B91">
            <w:pPr>
              <w:rPr>
                <w:b/>
                <w:bCs/>
                <w:color w:val="000000"/>
                <w:sz w:val="16"/>
                <w:szCs w:val="16"/>
              </w:rPr>
            </w:pPr>
            <w:r>
              <w:rPr>
                <w:b/>
                <w:bCs/>
                <w:color w:val="000000"/>
                <w:sz w:val="16"/>
                <w:szCs w:val="16"/>
              </w:rPr>
              <w:t>5.05.11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ПРХОВО</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0,07</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0,05</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3" w:name="_Toc5.05.12"/>
      <w:bookmarkEnd w:id="193"/>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"5.05.12" \f C \l "4"</w:instrText>
            </w:r>
            <w:r>
              <w:fldChar w:fldCharType="end"/>
            </w:r>
          </w:p>
          <w:p w:rsidR="00D96055" w:rsidRDefault="004C0B91">
            <w:pPr>
              <w:rPr>
                <w:b/>
                <w:bCs/>
                <w:color w:val="000000"/>
                <w:sz w:val="16"/>
                <w:szCs w:val="16"/>
              </w:rPr>
            </w:pPr>
            <w:r>
              <w:rPr>
                <w:b/>
                <w:bCs/>
                <w:color w:val="000000"/>
                <w:sz w:val="16"/>
                <w:szCs w:val="16"/>
              </w:rPr>
              <w:t>5.05.12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СИБАЧ</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3,08</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11.000.000,00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4" w:name="_Toc5.05.13"/>
      <w:bookmarkEnd w:id="194"/>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"5.05.13" \f C \l "4"</w:instrText>
            </w:r>
            <w:r>
              <w:fldChar w:fldCharType="end"/>
            </w:r>
          </w:p>
          <w:p w:rsidR="00D96055" w:rsidRDefault="004C0B91">
            <w:pPr>
              <w:rPr>
                <w:b/>
                <w:bCs/>
                <w:color w:val="000000"/>
                <w:sz w:val="16"/>
                <w:szCs w:val="16"/>
              </w:rPr>
            </w:pPr>
            <w:r>
              <w:rPr>
                <w:b/>
                <w:bCs/>
                <w:color w:val="000000"/>
                <w:sz w:val="16"/>
                <w:szCs w:val="16"/>
              </w:rPr>
              <w:t>5.05.13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СРЕМСКИ МИХАЉЕВЦИ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lastRenderedPageBreak/>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5" w:name="_Toc5.05.14"/>
      <w:bookmarkEnd w:id="195"/>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"5.05.14" \f C \l "4"</w:instrText>
            </w:r>
            <w:r>
              <w:fldChar w:fldCharType="end"/>
            </w:r>
          </w:p>
          <w:p w:rsidR="00D96055" w:rsidRDefault="004C0B91">
            <w:pPr>
              <w:rPr>
                <w:b/>
                <w:bCs/>
                <w:color w:val="000000"/>
                <w:sz w:val="16"/>
                <w:szCs w:val="16"/>
              </w:rPr>
            </w:pPr>
            <w:r>
              <w:rPr>
                <w:b/>
                <w:bCs/>
                <w:color w:val="000000"/>
                <w:sz w:val="16"/>
                <w:szCs w:val="16"/>
              </w:rPr>
              <w:t>5.05.14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СУБОТИШТЕ</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0,10</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0,04</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bookmarkStart w:id="196" w:name="_Toc5.05.15"/>
      <w:bookmarkEnd w:id="196"/>
      <w:tr w:rsidR="00D96055">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"5.05.15" \f C \l "4"</w:instrText>
            </w:r>
            <w:r>
              <w:fldChar w:fldCharType="end"/>
            </w:r>
          </w:p>
          <w:p w:rsidR="00D96055" w:rsidRDefault="004C0B91">
            <w:pPr>
              <w:rPr>
                <w:b/>
                <w:bCs/>
                <w:color w:val="000000"/>
                <w:sz w:val="16"/>
                <w:szCs w:val="16"/>
              </w:rPr>
            </w:pPr>
            <w:r>
              <w:rPr>
                <w:b/>
                <w:bCs/>
                <w:color w:val="000000"/>
                <w:sz w:val="16"/>
                <w:szCs w:val="16"/>
              </w:rPr>
              <w:t>5.05.15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МЗ ШИМАНОВЦИ</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0,12</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0,29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0,41</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0,03</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0,16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0,06</w:t>
            </w:r>
          </w:p>
        </w:tc>
      </w:tr>
      <w:tr w:rsidR="00D96055">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D96055" w:rsidRDefault="004C0B91">
            <w:pPr>
              <w:jc w:val="right"/>
              <w:rPr>
                <w:color w:val="000000"/>
                <w:sz w:val="16"/>
                <w:szCs w:val="16"/>
              </w:rPr>
            </w:pPr>
            <w:r>
              <w:rPr>
                <w:color w:val="000000"/>
                <w:sz w:val="16"/>
                <w:szCs w:val="16"/>
              </w:rPr>
              <w:t>0,09</w:t>
            </w: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6.000.000,00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5.05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71.885.000,00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71.885.000,00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21,05</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339.197.738,00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975.000,00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341.422.738,00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100,00</w:t>
            </w:r>
          </w:p>
        </w:tc>
      </w:tr>
      <w:tr w:rsidR="00D96055">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D96055">
            <w:pPr>
              <w:spacing w:line="1" w:lineRule="auto"/>
            </w:pPr>
          </w:p>
        </w:tc>
      </w:tr>
      <w:tr w:rsidR="00D96055">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D96055">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БУЏЕТ</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339.197.738,00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975.000,00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1.250.000,00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341.422.738,00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D96055" w:rsidRDefault="004C0B91">
            <w:pPr>
              <w:jc w:val="right"/>
              <w:rPr>
                <w:b/>
                <w:bCs/>
                <w:color w:val="000000"/>
                <w:sz w:val="16"/>
                <w:szCs w:val="16"/>
              </w:rPr>
            </w:pPr>
            <w:r>
              <w:rPr>
                <w:b/>
                <w:bCs/>
                <w:color w:val="000000"/>
                <w:sz w:val="16"/>
                <w:szCs w:val="16"/>
              </w:rPr>
              <w:t>100,00</w:t>
            </w:r>
          </w:p>
        </w:tc>
      </w:tr>
    </w:tbl>
    <w:p w:rsidR="00D96055" w:rsidRDefault="00D96055">
      <w:pPr>
        <w:sectPr w:rsidR="00D96055">
          <w:headerReference w:type="default" r:id="rId59"/>
          <w:footerReference w:type="default" r:id="rId60"/>
          <w:pgSz w:w="16837" w:h="11905" w:orient="landscape"/>
          <w:pgMar w:top="360" w:right="360" w:bottom="360" w:left="360" w:header="360" w:footer="360" w:gutter="0"/>
          <w:cols w:space="720"/>
        </w:sectPr>
      </w:pPr>
    </w:p>
    <w:p w:rsidR="00D96055" w:rsidRDefault="00D96055">
      <w:pPr>
        <w:rPr>
          <w:vanish/>
        </w:rPr>
      </w:pPr>
      <w:bookmarkStart w:id="197" w:name="__bookmark_90"/>
      <w:bookmarkEnd w:id="197"/>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D96055">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D96055">
              <w:trPr>
                <w:trHeight w:val="230"/>
                <w:jc w:val="center"/>
              </w:trPr>
              <w:tc>
                <w:tcPr>
                  <w:tcW w:w="16117" w:type="dxa"/>
                  <w:gridSpan w:val="3"/>
                  <w:vMerge w:val="restart"/>
                  <w:tcMar>
                    <w:top w:w="0" w:type="dxa"/>
                    <w:left w:w="0" w:type="dxa"/>
                    <w:bottom w:w="0" w:type="dxa"/>
                    <w:right w:w="0" w:type="dxa"/>
                  </w:tcMar>
                </w:tcPr>
                <w:p w:rsidR="00D96055" w:rsidRDefault="004C0B91">
                  <w:pPr>
                    <w:jc w:val="center"/>
                  </w:pPr>
                  <w:r>
                    <w:rPr>
                      <w:b/>
                      <w:bCs/>
                      <w:color w:val="000000"/>
                      <w:sz w:val="24"/>
                      <w:szCs w:val="24"/>
                    </w:rPr>
                    <w:t>Укупан ниво расхода и издатака буџета ЈЛС за 2025. и2026.годину</w:t>
                  </w:r>
                </w:p>
              </w:tc>
            </w:tr>
            <w:tr w:rsidR="00D96055">
              <w:trPr>
                <w:jc w:val="center"/>
              </w:trPr>
              <w:tc>
                <w:tcPr>
                  <w:tcW w:w="5372" w:type="dxa"/>
                  <w:tcMar>
                    <w:top w:w="0" w:type="dxa"/>
                    <w:left w:w="0" w:type="dxa"/>
                    <w:bottom w:w="0" w:type="dxa"/>
                    <w:right w:w="0" w:type="dxa"/>
                  </w:tcMar>
                </w:tcPr>
                <w:p w:rsidR="00D96055" w:rsidRDefault="00D96055">
                  <w:pPr>
                    <w:spacing w:line="1" w:lineRule="auto"/>
                  </w:pPr>
                </w:p>
              </w:tc>
              <w:tc>
                <w:tcPr>
                  <w:tcW w:w="5372" w:type="dxa"/>
                  <w:tcMar>
                    <w:top w:w="0" w:type="dxa"/>
                    <w:left w:w="0" w:type="dxa"/>
                    <w:bottom w:w="0" w:type="dxa"/>
                    <w:right w:w="0" w:type="dxa"/>
                  </w:tcMar>
                </w:tcPr>
                <w:p w:rsidR="00D96055" w:rsidRDefault="00D96055">
                  <w:pPr>
                    <w:spacing w:line="1" w:lineRule="auto"/>
                    <w:jc w:val="center"/>
                  </w:pPr>
                </w:p>
              </w:tc>
              <w:tc>
                <w:tcPr>
                  <w:tcW w:w="5373" w:type="dxa"/>
                  <w:tcMar>
                    <w:top w:w="0" w:type="dxa"/>
                    <w:left w:w="0" w:type="dxa"/>
                    <w:bottom w:w="0" w:type="dxa"/>
                    <w:right w:w="0" w:type="dxa"/>
                  </w:tcMar>
                </w:tcPr>
                <w:p w:rsidR="00D96055" w:rsidRDefault="00D96055">
                  <w:pPr>
                    <w:spacing w:line="1" w:lineRule="auto"/>
                    <w:jc w:val="center"/>
                  </w:pPr>
                </w:p>
              </w:tc>
            </w:tr>
          </w:tbl>
          <w:p w:rsidR="00D96055" w:rsidRDefault="00D96055">
            <w:pPr>
              <w:spacing w:line="1" w:lineRule="auto"/>
            </w:pPr>
          </w:p>
        </w:tc>
      </w:tr>
      <w:tr w:rsidR="00D96055">
        <w:trPr>
          <w:trHeight w:hRule="exact" w:val="300"/>
          <w:tblHeader/>
        </w:trPr>
        <w:tc>
          <w:tcPr>
            <w:tcW w:w="9892" w:type="dxa"/>
            <w:gridSpan w:val="10"/>
            <w:vMerge w:val="restart"/>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rsidR="00D96055" w:rsidRDefault="00D96055">
            <w:pPr>
              <w:spacing w:line="1" w:lineRule="auto"/>
              <w:jc w:val="center"/>
            </w:pPr>
          </w:p>
        </w:tc>
        <w:tc>
          <w:tcPr>
            <w:tcW w:w="1125" w:type="dxa"/>
            <w:tcMar>
              <w:top w:w="0" w:type="dxa"/>
              <w:left w:w="0" w:type="dxa"/>
              <w:bottom w:w="0" w:type="dxa"/>
              <w:right w:w="0" w:type="dxa"/>
            </w:tcMar>
          </w:tcPr>
          <w:p w:rsidR="00D96055" w:rsidRDefault="00D96055">
            <w:pPr>
              <w:spacing w:line="1" w:lineRule="auto"/>
              <w:jc w:val="center"/>
            </w:pPr>
          </w:p>
        </w:tc>
        <w:tc>
          <w:tcPr>
            <w:tcW w:w="1125" w:type="dxa"/>
            <w:tcMar>
              <w:top w:w="0" w:type="dxa"/>
              <w:left w:w="0" w:type="dxa"/>
              <w:bottom w:w="0" w:type="dxa"/>
              <w:right w:w="0" w:type="dxa"/>
            </w:tcMar>
          </w:tcPr>
          <w:p w:rsidR="00D96055" w:rsidRDefault="00D96055">
            <w:pPr>
              <w:spacing w:line="1" w:lineRule="auto"/>
              <w:jc w:val="center"/>
            </w:pPr>
          </w:p>
        </w:tc>
        <w:tc>
          <w:tcPr>
            <w:tcW w:w="1125" w:type="dxa"/>
            <w:tcMar>
              <w:top w:w="0" w:type="dxa"/>
              <w:left w:w="0" w:type="dxa"/>
              <w:bottom w:w="0" w:type="dxa"/>
              <w:right w:w="0" w:type="dxa"/>
            </w:tcMar>
          </w:tcPr>
          <w:p w:rsidR="00D96055" w:rsidRDefault="00D96055">
            <w:pPr>
              <w:spacing w:line="1" w:lineRule="auto"/>
              <w:jc w:val="center"/>
            </w:pPr>
          </w:p>
        </w:tc>
        <w:tc>
          <w:tcPr>
            <w:tcW w:w="1200" w:type="dxa"/>
            <w:tcMar>
              <w:top w:w="0" w:type="dxa"/>
              <w:left w:w="0" w:type="dxa"/>
              <w:bottom w:w="0" w:type="dxa"/>
              <w:right w:w="0" w:type="dxa"/>
            </w:tcMar>
          </w:tcPr>
          <w:p w:rsidR="00D96055" w:rsidRDefault="00D96055">
            <w:pPr>
              <w:spacing w:line="1" w:lineRule="auto"/>
              <w:jc w:val="center"/>
            </w:pPr>
          </w:p>
        </w:tc>
        <w:tc>
          <w:tcPr>
            <w:tcW w:w="525" w:type="dxa"/>
            <w:tcMar>
              <w:top w:w="0" w:type="dxa"/>
              <w:left w:w="0" w:type="dxa"/>
              <w:bottom w:w="0" w:type="dxa"/>
              <w:right w:w="0" w:type="dxa"/>
            </w:tcMar>
          </w:tcPr>
          <w:p w:rsidR="00D96055" w:rsidRDefault="00D96055">
            <w:pPr>
              <w:spacing w:line="1" w:lineRule="auto"/>
              <w:jc w:val="center"/>
            </w:pPr>
          </w:p>
        </w:tc>
      </w:tr>
      <w:tr w:rsidR="00D96055">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D96055" w:rsidRDefault="004C0B91">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2025</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2026</w:t>
            </w:r>
          </w:p>
        </w:tc>
      </w:tr>
      <w:tr w:rsidR="00D96055">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буџета</w:t>
            </w:r>
          </w:p>
          <w:p w:rsidR="00D96055" w:rsidRDefault="004C0B91">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96055" w:rsidRDefault="004C0B91">
            <w:pPr>
              <w:jc w:val="center"/>
              <w:rPr>
                <w:b/>
                <w:bCs/>
                <w:color w:val="000000"/>
                <w:sz w:val="16"/>
                <w:szCs w:val="16"/>
              </w:rPr>
            </w:pPr>
            <w:r>
              <w:rPr>
                <w:b/>
                <w:bCs/>
                <w:color w:val="000000"/>
                <w:sz w:val="16"/>
                <w:szCs w:val="16"/>
              </w:rPr>
              <w:t>%</w:t>
            </w:r>
          </w:p>
        </w:tc>
      </w:tr>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"1"</w:instrText>
            </w:r>
            <w:r>
              <w:fldChar w:fldCharType="end"/>
            </w:r>
          </w:p>
          <w:bookmarkStart w:id="198" w:name="_Toc1"/>
          <w:bookmarkEnd w:id="198"/>
          <w:p w:rsidR="00D96055" w:rsidRDefault="004C0B91">
            <w:pPr>
              <w:rPr>
                <w:vanish/>
              </w:rPr>
            </w:pPr>
            <w:r>
              <w:fldChar w:fldCharType="begin"/>
            </w:r>
            <w:r>
              <w:instrText>TC "1" \f C \l "2"</w:instrText>
            </w:r>
            <w:r>
              <w:fldChar w:fldCharType="end"/>
            </w:r>
          </w:p>
          <w:p w:rsidR="00D96055" w:rsidRDefault="004C0B91">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СКУПШТИНА ОПШТИНЕ</w:t>
            </w:r>
          </w:p>
        </w:tc>
      </w:tr>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35.490.614,00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35.490.614,00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1,82</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37.180.642,00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37.180.642,00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1,82</w:t>
            </w:r>
          </w:p>
        </w:tc>
      </w:tr>
      <w:tr w:rsidR="00D96055">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СКУПШТИНА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35.490.614,00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35.490.614,00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1,82</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37.180.642,00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37.180.642,00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1,82</w:t>
            </w:r>
          </w:p>
        </w:tc>
      </w:tr>
      <w:tr w:rsidR="00D96055">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 xml:space="preserve"> </w:t>
            </w:r>
          </w:p>
        </w:tc>
      </w:tr>
      <w:bookmarkStart w:id="199" w:name="_Toc2"/>
      <w:bookmarkEnd w:id="199"/>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"2" \f C \l "2"</w:instrText>
            </w:r>
            <w:r>
              <w:fldChar w:fldCharType="end"/>
            </w:r>
          </w:p>
          <w:p w:rsidR="00D96055" w:rsidRDefault="004C0B91">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ПРЕДСЕДНИК ОПШТИНЕ</w:t>
            </w:r>
          </w:p>
        </w:tc>
      </w:tr>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17.880.188,00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17.880.188,00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0,92</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18.731.626,00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18.731.626,00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0,92</w:t>
            </w:r>
          </w:p>
        </w:tc>
      </w:tr>
      <w:tr w:rsidR="00D96055">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ПРЕДСЕДНИК ОПШТИНЕ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17.880.188,00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17.880.188,00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0,92</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18.731.626,00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18.731.626,00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0,92</w:t>
            </w:r>
          </w:p>
        </w:tc>
      </w:tr>
      <w:tr w:rsidR="00D96055">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 xml:space="preserve"> </w:t>
            </w:r>
          </w:p>
        </w:tc>
      </w:tr>
      <w:bookmarkStart w:id="200" w:name="_Toc3"/>
      <w:bookmarkEnd w:id="200"/>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"3" \f C \l "2"</w:instrText>
            </w:r>
            <w:r>
              <w:fldChar w:fldCharType="end"/>
            </w:r>
          </w:p>
          <w:p w:rsidR="00D96055" w:rsidRDefault="004C0B91">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ВЕЋЕ</w:t>
            </w:r>
          </w:p>
        </w:tc>
      </w:tr>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11.203.500,00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11.203.500,00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11.737.000,00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11.737.000,00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0,57</w:t>
            </w:r>
          </w:p>
        </w:tc>
      </w:tr>
      <w:tr w:rsidR="00D96055">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11.203.500,00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11.203.500,00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0,57</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11.737.000,00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11.737.000,00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0,57</w:t>
            </w:r>
          </w:p>
        </w:tc>
      </w:tr>
      <w:tr w:rsidR="00D96055">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 xml:space="preserve"> </w:t>
            </w:r>
          </w:p>
        </w:tc>
      </w:tr>
      <w:bookmarkStart w:id="201" w:name="_Toc4"/>
      <w:bookmarkEnd w:id="201"/>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"4" \f C \l "2"</w:instrText>
            </w:r>
            <w:r>
              <w:fldChar w:fldCharType="end"/>
            </w:r>
          </w:p>
          <w:p w:rsidR="00D96055" w:rsidRDefault="004C0B91">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ЈАВНО ПРАВОБРАНИЛАШТВО</w:t>
            </w:r>
          </w:p>
        </w:tc>
      </w:tr>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3.214.970,00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3.214.970,00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3.368.063,00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3.368.063,00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0,16</w:t>
            </w:r>
          </w:p>
        </w:tc>
      </w:tr>
      <w:tr w:rsidR="00D96055">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ОПШТИНСКО ЈАВНО ПРАВОБРАНИЛАШТВО</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3.214.970,00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3.214.970,00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0,16</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3.368.063,00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3.368.063,00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0,16</w:t>
            </w:r>
          </w:p>
        </w:tc>
      </w:tr>
      <w:tr w:rsidR="00D96055">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 xml:space="preserve"> </w:t>
            </w:r>
          </w:p>
        </w:tc>
      </w:tr>
      <w:bookmarkStart w:id="202" w:name="_Toc5"/>
      <w:bookmarkEnd w:id="202"/>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 \f C \l "2"</w:instrText>
            </w:r>
            <w:r>
              <w:fldChar w:fldCharType="end"/>
            </w:r>
          </w:p>
          <w:p w:rsidR="00D96055" w:rsidRDefault="004C0B91">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ОПШТИНСКА УПРАВА</w:t>
            </w:r>
          </w:p>
        </w:tc>
      </w:tr>
      <w:bookmarkStart w:id="203" w:name="_Toc0"/>
      <w:bookmarkEnd w:id="203"/>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"0"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D96055">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1.191.284.303,00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333.918.143,00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333.918.143,00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1.525.202.446,00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78,16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1.248.012.127,00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349.819.007,00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1.597.831.134,00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78,16</w:t>
            </w:r>
          </w:p>
        </w:tc>
      </w:tr>
      <w:bookmarkStart w:id="204" w:name="_Toc5.01"/>
      <w:bookmarkEnd w:id="204"/>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"5.01"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ПРЕДШКОЛСКА УСТАНОВА</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201.283.373,00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201.283.373,00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10,31</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210.868.295,00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210.868.295,00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10,31</w:t>
            </w:r>
          </w:p>
        </w:tc>
      </w:tr>
      <w:bookmarkStart w:id="205" w:name="_Toc5.02"/>
      <w:bookmarkEnd w:id="205"/>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"5.02"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45.424.311,00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236.250,00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787.500,00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787.500,00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46.448.061,00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2,38</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47.587.373,00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247.500,00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825.000,00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48.659.873,00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2,38</w:t>
            </w:r>
          </w:p>
        </w:tc>
      </w:tr>
      <w:bookmarkStart w:id="206" w:name="_Toc5.03"/>
      <w:bookmarkEnd w:id="206"/>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"5.03"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ТУРИСТИЧКА ОРГАНИЗАЦИЈА ОПШТИНЕ ПЕЋИНЦИ</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15.388.800,00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577.500,00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525.000,00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525.000,00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16.491.300,00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0,85</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16.121.600,00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605.000,00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550.000,00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17.276.600,00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0,85</w:t>
            </w:r>
          </w:p>
        </w:tc>
      </w:tr>
      <w:bookmarkStart w:id="207" w:name="_Toc5.04"/>
      <w:bookmarkEnd w:id="207"/>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"5.04"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ЈАВНА УСТАНОВА СПОРТСКИ ЦЕНТАР</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18.581.892,00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210.000,00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18.791.892,00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0,96</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19.466.744,00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220.000,00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19.686.744,00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0,96</w:t>
            </w:r>
          </w:p>
        </w:tc>
      </w:tr>
      <w:bookmarkStart w:id="208" w:name="_Toc5.05"/>
      <w:bookmarkEnd w:id="208"/>
      <w:tr w:rsidR="00D96055">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96055" w:rsidRDefault="004C0B91">
            <w:pPr>
              <w:rPr>
                <w:vanish/>
              </w:rPr>
            </w:pPr>
            <w:r>
              <w:fldChar w:fldCharType="begin"/>
            </w:r>
            <w:r>
              <w:instrText>TC "5.05" \f C \l "3"</w:instrText>
            </w:r>
            <w:r>
              <w:fldChar w:fldCharType="end"/>
            </w:r>
          </w:p>
          <w:p w:rsidR="00D96055" w:rsidRDefault="004C0B91">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D96055" w:rsidRDefault="004C0B91">
            <w:r>
              <w:rPr>
                <w:color w:val="000000"/>
                <w:sz w:val="16"/>
                <w:szCs w:val="16"/>
              </w:rPr>
              <w:t>5.05</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75.479.250,00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96055" w:rsidRDefault="004C0B91">
            <w:pPr>
              <w:jc w:val="right"/>
              <w:rPr>
                <w:color w:val="000000"/>
                <w:sz w:val="16"/>
                <w:szCs w:val="16"/>
              </w:rPr>
            </w:pPr>
            <w:r>
              <w:rPr>
                <w:color w:val="000000"/>
                <w:sz w:val="16"/>
                <w:szCs w:val="16"/>
              </w:rPr>
              <w:t>75.479.250,00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3,87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79.073.500,00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79.073.500,00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D96055" w:rsidRDefault="004C0B91">
            <w:pPr>
              <w:jc w:val="right"/>
              <w:rPr>
                <w:color w:val="000000"/>
                <w:sz w:val="16"/>
                <w:szCs w:val="16"/>
              </w:rPr>
            </w:pPr>
            <w:r>
              <w:rPr>
                <w:color w:val="000000"/>
                <w:sz w:val="16"/>
                <w:szCs w:val="16"/>
              </w:rPr>
              <w:t>3,87</w:t>
            </w:r>
          </w:p>
        </w:tc>
      </w:tr>
      <w:tr w:rsidR="00D96055">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1.547.441.929,00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1.023.750,00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335.230.643,00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1.883.696.322,00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96,53</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1.621.129.639,00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1.072.500,00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351.194.007,00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1.973.396.146,00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96,53</w:t>
            </w:r>
          </w:p>
        </w:tc>
      </w:tr>
      <w:tr w:rsidR="00D96055">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96055" w:rsidRDefault="004C0B91">
            <w:pPr>
              <w:rPr>
                <w:color w:val="000000"/>
                <w:sz w:val="16"/>
                <w:szCs w:val="16"/>
              </w:rPr>
            </w:pPr>
            <w:r>
              <w:rPr>
                <w:color w:val="000000"/>
                <w:sz w:val="16"/>
                <w:szCs w:val="16"/>
              </w:rPr>
              <w:t xml:space="preserve"> </w:t>
            </w:r>
          </w:p>
        </w:tc>
      </w:tr>
      <w:tr w:rsidR="00D96055">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rsidR="00D96055" w:rsidRDefault="004C0B91">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rsidR="00D96055" w:rsidRDefault="004C0B91">
            <w:pPr>
              <w:rPr>
                <w:b/>
                <w:bCs/>
                <w:color w:val="000000"/>
                <w:sz w:val="16"/>
                <w:szCs w:val="16"/>
              </w:rPr>
            </w:pPr>
            <w:r>
              <w:rPr>
                <w:b/>
                <w:bCs/>
                <w:color w:val="000000"/>
                <w:sz w:val="16"/>
                <w:szCs w:val="16"/>
              </w:rPr>
              <w:t>БУЏЕТ</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1.615.231.201,00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1.023.750,00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335.230.643,00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96055" w:rsidRDefault="004C0B91">
            <w:pPr>
              <w:jc w:val="right"/>
              <w:rPr>
                <w:b/>
                <w:bCs/>
                <w:color w:val="000000"/>
                <w:sz w:val="16"/>
                <w:szCs w:val="16"/>
              </w:rPr>
            </w:pPr>
            <w:r>
              <w:rPr>
                <w:b/>
                <w:bCs/>
                <w:color w:val="000000"/>
                <w:sz w:val="16"/>
                <w:szCs w:val="16"/>
              </w:rPr>
              <w:t>1.951.485.594,00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1.692.146.970,00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1.072.500,00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351.194.007,00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2.044.413.477,00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D96055" w:rsidRDefault="004C0B91">
            <w:pPr>
              <w:jc w:val="right"/>
              <w:rPr>
                <w:b/>
                <w:bCs/>
                <w:color w:val="000000"/>
                <w:sz w:val="16"/>
                <w:szCs w:val="16"/>
              </w:rPr>
            </w:pPr>
            <w:r>
              <w:rPr>
                <w:b/>
                <w:bCs/>
                <w:color w:val="000000"/>
                <w:sz w:val="16"/>
                <w:szCs w:val="16"/>
              </w:rPr>
              <w:t>100,00</w:t>
            </w:r>
          </w:p>
        </w:tc>
      </w:tr>
    </w:tbl>
    <w:p w:rsidR="00B21949" w:rsidRDefault="00B21949" w:rsidP="004C0B91">
      <w:pPr>
        <w:pStyle w:val="NormalWeb"/>
        <w:spacing w:before="0" w:beforeAutospacing="0" w:after="0" w:afterAutospacing="0"/>
        <w:ind w:left="284" w:right="412"/>
        <w:jc w:val="center"/>
        <w:rPr>
          <w:b/>
          <w:bCs/>
          <w:color w:val="000000"/>
          <w:sz w:val="20"/>
          <w:szCs w:val="20"/>
          <w:lang w:val="sr-Cyrl-CS"/>
        </w:rPr>
      </w:pPr>
    </w:p>
    <w:p w:rsidR="00B21949" w:rsidRDefault="00B21949" w:rsidP="004C0B91">
      <w:pPr>
        <w:pStyle w:val="NormalWeb"/>
        <w:spacing w:before="0" w:beforeAutospacing="0" w:after="0" w:afterAutospacing="0"/>
        <w:ind w:left="284" w:right="412"/>
        <w:jc w:val="center"/>
        <w:rPr>
          <w:b/>
          <w:bCs/>
          <w:color w:val="000000"/>
          <w:sz w:val="20"/>
          <w:szCs w:val="20"/>
          <w:lang w:val="sr-Cyrl-CS"/>
        </w:rPr>
      </w:pPr>
    </w:p>
    <w:p w:rsidR="00B21949" w:rsidRDefault="00B21949" w:rsidP="004C0B91">
      <w:pPr>
        <w:pStyle w:val="NormalWeb"/>
        <w:spacing w:before="0" w:beforeAutospacing="0" w:after="0" w:afterAutospacing="0"/>
        <w:ind w:left="284" w:right="412"/>
        <w:jc w:val="center"/>
        <w:rPr>
          <w:b/>
          <w:bCs/>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III ИЗВРШЕЊЕ БУЏЕТА</w:t>
      </w:r>
    </w:p>
    <w:p w:rsidR="004C0B91" w:rsidRPr="001342B9" w:rsidRDefault="004C0B91" w:rsidP="00B21949">
      <w:pPr>
        <w:pStyle w:val="NormalWeb"/>
        <w:spacing w:before="0" w:beforeAutospacing="0" w:after="0" w:afterAutospacing="0"/>
        <w:ind w:left="284" w:right="412"/>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11.</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 xml:space="preserve">Одлуком </w:t>
      </w:r>
      <w:r>
        <w:rPr>
          <w:color w:val="000000"/>
          <w:sz w:val="20"/>
          <w:szCs w:val="20"/>
          <w:lang w:val="sr-Cyrl-CS"/>
        </w:rPr>
        <w:t>о буџету општине Пећинци за 202</w:t>
      </w:r>
      <w:r>
        <w:rPr>
          <w:color w:val="000000"/>
          <w:sz w:val="20"/>
          <w:szCs w:val="20"/>
          <w:lang w:val="en-US"/>
        </w:rPr>
        <w:t>4</w:t>
      </w:r>
      <w:r w:rsidRPr="001342B9">
        <w:rPr>
          <w:color w:val="000000"/>
          <w:sz w:val="20"/>
          <w:szCs w:val="20"/>
          <w:lang w:val="sr-Cyrl-CS"/>
        </w:rPr>
        <w:t>.годину, маса зарада планирана је на дозвољеном нив</w:t>
      </w:r>
      <w:r w:rsidR="00F548B3">
        <w:rPr>
          <w:color w:val="000000"/>
          <w:sz w:val="20"/>
          <w:szCs w:val="20"/>
          <w:lang w:val="sr-Cyrl-CS"/>
        </w:rPr>
        <w:t>оу за следећи број запослених: 40</w:t>
      </w:r>
      <w:r w:rsidRPr="001342B9">
        <w:rPr>
          <w:color w:val="000000"/>
          <w:sz w:val="20"/>
          <w:szCs w:val="20"/>
          <w:lang w:val="sr-Cyrl-CS"/>
        </w:rPr>
        <w:t> запослених на неодређено време, </w:t>
      </w:r>
      <w:r w:rsidR="00F548B3">
        <w:rPr>
          <w:color w:val="000000"/>
          <w:sz w:val="20"/>
          <w:szCs w:val="20"/>
          <w:lang w:val="sr-Cyrl-CS"/>
        </w:rPr>
        <w:t>8</w:t>
      </w:r>
      <w:r w:rsidRPr="001342B9">
        <w:rPr>
          <w:color w:val="000000"/>
          <w:sz w:val="20"/>
          <w:szCs w:val="20"/>
          <w:lang w:val="sr-Cyrl-CS"/>
        </w:rPr>
        <w:t xml:space="preserve">    запослених на одређено време,  </w:t>
      </w:r>
      <w:r w:rsidR="00F548B3">
        <w:rPr>
          <w:color w:val="000000"/>
          <w:sz w:val="20"/>
          <w:szCs w:val="20"/>
          <w:lang w:val="sr-Cyrl-CS"/>
        </w:rPr>
        <w:t>3</w:t>
      </w:r>
      <w:r w:rsidRPr="001342B9">
        <w:rPr>
          <w:color w:val="000000"/>
          <w:sz w:val="20"/>
          <w:szCs w:val="20"/>
          <w:lang w:val="sr-Cyrl-CS"/>
        </w:rPr>
        <w:t xml:space="preserve"> изабраних лица и  </w:t>
      </w:r>
      <w:r w:rsidR="00F548B3">
        <w:rPr>
          <w:color w:val="000000"/>
          <w:sz w:val="20"/>
          <w:szCs w:val="20"/>
          <w:lang w:val="sr-Cyrl-CS"/>
        </w:rPr>
        <w:t>4</w:t>
      </w:r>
      <w:r w:rsidRPr="001342B9">
        <w:rPr>
          <w:color w:val="000000"/>
          <w:sz w:val="20"/>
          <w:szCs w:val="20"/>
          <w:lang w:val="sr-Cyrl-CS"/>
        </w:rPr>
        <w:t> постављених лица.</w:t>
      </w:r>
    </w:p>
    <w:p w:rsidR="003313F5" w:rsidRDefault="003313F5" w:rsidP="004C0B91">
      <w:pPr>
        <w:pStyle w:val="NormalWeb"/>
        <w:spacing w:before="0" w:beforeAutospacing="0" w:after="0" w:afterAutospacing="0"/>
        <w:ind w:left="284" w:right="412"/>
        <w:jc w:val="both"/>
        <w:rPr>
          <w:color w:val="000000"/>
          <w:sz w:val="20"/>
          <w:szCs w:val="20"/>
          <w:lang w:val="sr-Cyrl-CS"/>
        </w:rPr>
      </w:pPr>
    </w:p>
    <w:p w:rsidR="003313F5" w:rsidRDefault="003313F5" w:rsidP="004C0B91">
      <w:pPr>
        <w:pStyle w:val="NormalWeb"/>
        <w:spacing w:before="0" w:beforeAutospacing="0" w:after="0" w:afterAutospacing="0"/>
        <w:ind w:left="284" w:right="412"/>
        <w:jc w:val="both"/>
        <w:rPr>
          <w:color w:val="000000"/>
          <w:sz w:val="20"/>
          <w:szCs w:val="20"/>
          <w:lang w:val="sr-Cyrl-CS"/>
        </w:rPr>
      </w:pPr>
    </w:p>
    <w:p w:rsidR="003313F5" w:rsidRDefault="003313F5" w:rsidP="004C0B91">
      <w:pPr>
        <w:pStyle w:val="NormalWeb"/>
        <w:spacing w:before="0" w:beforeAutospacing="0" w:after="0" w:afterAutospacing="0"/>
        <w:ind w:left="284" w:right="412"/>
        <w:jc w:val="both"/>
        <w:rPr>
          <w:color w:val="000000"/>
          <w:sz w:val="20"/>
          <w:szCs w:val="20"/>
          <w:lang w:val="sr-Cyrl-CS"/>
        </w:rPr>
      </w:pPr>
    </w:p>
    <w:p w:rsidR="003313F5" w:rsidRDefault="003313F5" w:rsidP="004C0B91">
      <w:pPr>
        <w:pStyle w:val="NormalWeb"/>
        <w:spacing w:before="0" w:beforeAutospacing="0" w:after="0" w:afterAutospacing="0"/>
        <w:ind w:left="284" w:right="412"/>
        <w:jc w:val="both"/>
        <w:rPr>
          <w:color w:val="000000"/>
          <w:sz w:val="20"/>
          <w:szCs w:val="20"/>
          <w:lang w:val="sr-Cyrl-CS"/>
        </w:rPr>
      </w:pPr>
    </w:p>
    <w:p w:rsidR="003313F5" w:rsidRDefault="003313F5"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12.</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 спровођењу одредбе члана 10.став 2. Закона о одређивању максималног броја запослених у локалној администрацији ("Сл.гласник Р</w:t>
      </w:r>
      <w:r>
        <w:rPr>
          <w:color w:val="000000"/>
          <w:sz w:val="20"/>
          <w:szCs w:val="20"/>
          <w:lang w:val="sr-Cyrl-CS"/>
        </w:rPr>
        <w:t>С", број 104/09) Влада ће у 2024</w:t>
      </w:r>
      <w:r w:rsidRPr="001342B9">
        <w:rPr>
          <w:color w:val="000000"/>
          <w:sz w:val="20"/>
          <w:szCs w:val="20"/>
          <w:lang w:val="sr-Cyrl-CS"/>
        </w:rPr>
        <w:t>.години давати сагласност за повећање броја запослених у јединицама локалне самоуправе које имају мањи број запослених на неодређено време од максималног броја запослених, на предлог Министарства финансија.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13.</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Уколико Општина, у складу са Законом о максималном броју запослених у локалној администрацији, не достави извештај о броју запослених и ангажованих лица у локалној администрацији, као и о износу исплаћеном за њихове плате, додатке и накнаде, Министар надлежан за послове финансија привремено ће тој јединици локале самоуправе обуставити пренос трансферних средстава.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14.</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Директни и индиректни корисници средстава општине не могу заснивати радни однос са новим лицима ради попуњавања слободно упраж</w:t>
      </w:r>
      <w:r>
        <w:rPr>
          <w:color w:val="000000"/>
          <w:sz w:val="20"/>
          <w:szCs w:val="20"/>
          <w:lang w:val="sr-Cyrl-CS"/>
        </w:rPr>
        <w:t>њених радних места до 31.12.202</w:t>
      </w:r>
      <w:r>
        <w:rPr>
          <w:color w:val="000000"/>
          <w:sz w:val="20"/>
          <w:szCs w:val="20"/>
          <w:lang w:val="sr-Cyrl-RS"/>
        </w:rPr>
        <w:t>4</w:t>
      </w:r>
      <w:r w:rsidRPr="001342B9">
        <w:rPr>
          <w:color w:val="000000"/>
          <w:sz w:val="20"/>
          <w:szCs w:val="20"/>
          <w:lang w:val="sr-Cyrl-CS"/>
        </w:rPr>
        <w:t>.године. Ова забрана заснивања радног односа код корисника буџетских средстава, не односи се на изабрана, постављена и именована лица у органима локалне самоуправе, као и директоре јавних предузећа и установа чији је оснивач локална самоуправа.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15.</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За извршење Одлуке о буџету одговоран је Председник општине.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Наредбодавац за извршење буџета је Председник општине.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16.</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Општинско веће је одговорно за спровођење фискалне политике и управљање јавном имовином, приходима и примањима и расходима и издацима.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Фискални дефицит општине може настати само као резултат јавних инвестиција и у одређеној години не може бити већи од 10% њених прихода у тој години.</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Овлашћује се Председник општине да, у складу са чланом 27.Закона о буџетском систему, може поднети захтев Министарству финансија за одобрење фискалног дефицита изнад поменутог износас само уколико је резултат реализације јавних инвестиција.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17.</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 случају ако се у буџету општине определе актом наменска трансферна средства са другог нивоа власти,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Председник општине на предлог Одељења за буџет и финансије, отвориће апропријације за извршење расхода по том основу.</w:t>
      </w:r>
    </w:p>
    <w:p w:rsidR="00F13CF2" w:rsidRDefault="00F13CF2" w:rsidP="004C0B91">
      <w:pPr>
        <w:pStyle w:val="NormalWeb"/>
        <w:spacing w:before="0" w:beforeAutospacing="0" w:after="0" w:afterAutospacing="0"/>
        <w:ind w:left="284" w:right="412"/>
        <w:jc w:val="both"/>
        <w:rPr>
          <w:color w:val="000000"/>
          <w:sz w:val="20"/>
          <w:szCs w:val="20"/>
          <w:lang w:val="sr-Cyrl-CS"/>
        </w:rPr>
      </w:pPr>
    </w:p>
    <w:p w:rsidR="00F13CF2" w:rsidRDefault="00F13CF2" w:rsidP="004C0B91">
      <w:pPr>
        <w:pStyle w:val="NormalWeb"/>
        <w:spacing w:before="0" w:beforeAutospacing="0" w:after="0" w:afterAutospacing="0"/>
        <w:ind w:left="284" w:right="412"/>
        <w:jc w:val="both"/>
        <w:rPr>
          <w:color w:val="000000"/>
          <w:sz w:val="20"/>
          <w:szCs w:val="20"/>
          <w:lang w:val="sr-Cyrl-CS"/>
        </w:rPr>
      </w:pPr>
    </w:p>
    <w:p w:rsidR="00F13CF2" w:rsidRDefault="00F13CF2"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lastRenderedPageBreak/>
        <w:t>Члан 18.</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Приходи по основу донација и тран</w:t>
      </w:r>
      <w:r>
        <w:rPr>
          <w:color w:val="000000"/>
          <w:sz w:val="20"/>
          <w:szCs w:val="20"/>
          <w:lang w:val="sr-Cyrl-CS"/>
        </w:rPr>
        <w:t>сфера наплаћени у буџету за 202</w:t>
      </w:r>
      <w:r>
        <w:rPr>
          <w:color w:val="000000"/>
          <w:sz w:val="20"/>
          <w:szCs w:val="20"/>
          <w:lang w:val="sr-Cyrl-RS"/>
        </w:rPr>
        <w:t>3</w:t>
      </w:r>
      <w:r w:rsidRPr="001342B9">
        <w:rPr>
          <w:color w:val="000000"/>
          <w:sz w:val="20"/>
          <w:szCs w:val="20"/>
          <w:lang w:val="sr-Cyrl-CS"/>
        </w:rPr>
        <w:t>.г</w:t>
      </w:r>
      <w:r>
        <w:rPr>
          <w:color w:val="000000"/>
          <w:sz w:val="20"/>
          <w:szCs w:val="20"/>
          <w:lang w:val="sr-Cyrl-CS"/>
        </w:rPr>
        <w:t>одину, који нису утрошени у 202</w:t>
      </w:r>
      <w:r>
        <w:rPr>
          <w:color w:val="000000"/>
          <w:sz w:val="20"/>
          <w:szCs w:val="20"/>
          <w:lang w:val="sr-Cyrl-RS"/>
        </w:rPr>
        <w:t>3</w:t>
      </w:r>
      <w:r>
        <w:rPr>
          <w:color w:val="000000"/>
          <w:sz w:val="20"/>
          <w:szCs w:val="20"/>
          <w:lang w:val="sr-Cyrl-CS"/>
        </w:rPr>
        <w:t>.години, користиће се у 202</w:t>
      </w:r>
      <w:r>
        <w:rPr>
          <w:color w:val="000000"/>
          <w:sz w:val="20"/>
          <w:szCs w:val="20"/>
          <w:lang w:val="sr-Cyrl-RS"/>
        </w:rPr>
        <w:t>4</w:t>
      </w:r>
      <w:r w:rsidRPr="001342B9">
        <w:rPr>
          <w:color w:val="000000"/>
          <w:sz w:val="20"/>
          <w:szCs w:val="20"/>
          <w:lang w:val="sr-Cyrl-CS"/>
        </w:rPr>
        <w:t>.</w:t>
      </w:r>
      <w:r>
        <w:rPr>
          <w:color w:val="000000"/>
          <w:sz w:val="20"/>
          <w:szCs w:val="20"/>
          <w:lang w:val="sr-Cyrl-CS"/>
        </w:rPr>
        <w:t xml:space="preserve"> </w:t>
      </w:r>
      <w:r w:rsidRPr="001342B9">
        <w:rPr>
          <w:color w:val="000000"/>
          <w:sz w:val="20"/>
          <w:szCs w:val="20"/>
          <w:lang w:val="sr-Cyrl-CS"/>
        </w:rPr>
        <w:t>години за намене за које су и остварени.</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19.</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 случају да се у току године обим пословања или овлашћења директног корисника буџетских средстава промени, износ апропријација издвојених за активности тог корисника могу се увећавати, односно смањити на терет или у корист текуће буџетске резерве.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Одлуку о промени апропријације из става 1.овог члана доноси Председник општине.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Директни корисник буџетских средстава, уз одобрење Председника општине, а на предлог Одељења за буџет и финансије, може извршити преусмерење апропријације одобрених на име одређеног расхода у износу до 10% вредности апропријације за расход чији се износ умањује.</w:t>
      </w:r>
    </w:p>
    <w:p w:rsidR="004C0B91" w:rsidRDefault="004C0B91" w:rsidP="004C0B91"/>
    <w:p w:rsidR="004C0B91" w:rsidRDefault="004C0B91" w:rsidP="004C0B91"/>
    <w:p w:rsidR="004C0B91" w:rsidRDefault="004C0B91" w:rsidP="004C0B91">
      <w:pPr>
        <w:rPr>
          <w:vanish/>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Ако у току године дође до промене околности која не угрожава утврђене приоритете унутар буџета, Председник општине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Укупан износ преусмеравања из става 4.овог члана не може бити већи од износа разлике између максимално могућег износа средстава текуће буџетске резерве утврђеног чланом 69.Закона о буџетском систему и буџетом одобрених средстава текуће буџетске резерве.</w:t>
      </w:r>
    </w:p>
    <w:p w:rsidR="00F13CF2" w:rsidRDefault="00F13CF2"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center"/>
        <w:rPr>
          <w:b/>
          <w:bCs/>
          <w:color w:val="000000"/>
          <w:sz w:val="20"/>
          <w:szCs w:val="20"/>
          <w:lang w:val="sr-Cyrl-CS"/>
        </w:rPr>
      </w:pPr>
      <w:r w:rsidRPr="00405C06">
        <w:rPr>
          <w:b/>
          <w:bCs/>
          <w:color w:val="000000"/>
          <w:sz w:val="20"/>
          <w:szCs w:val="20"/>
          <w:lang w:val="sr-Cyrl-CS"/>
        </w:rPr>
        <w:t>Члан 20.</w:t>
      </w:r>
    </w:p>
    <w:p w:rsidR="00F13CF2" w:rsidRPr="00405C06" w:rsidRDefault="00F13CF2" w:rsidP="004C0B91">
      <w:pPr>
        <w:pStyle w:val="NormalWeb"/>
        <w:spacing w:before="0" w:beforeAutospacing="0" w:after="0" w:afterAutospacing="0"/>
        <w:ind w:left="284" w:right="412"/>
        <w:jc w:val="center"/>
        <w:rPr>
          <w:b/>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Решење о употреби текуће и сталне буџетске резерве на предлог Одељења за буџет и финансије доноси Општинско веће.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21.</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Одељење за буџет и финансије је обавезно да редовно прати извршење буџета и најмање два пута годишње информише Општинско веће, а обавезно у року од 15 дана по истеку шестомесечног , односно деветомесечног периода.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 року од 15 дана по подношењу извештаја из става 1.овог члана Општинско веће  усваја и доставља извештаје Скупштини општине.</w:t>
      </w:r>
    </w:p>
    <w:p w:rsidR="004C0B91" w:rsidRPr="001342B9" w:rsidRDefault="004C0B91" w:rsidP="004C0B91">
      <w:pPr>
        <w:pStyle w:val="NormalWeb"/>
        <w:tabs>
          <w:tab w:val="left" w:pos="1665"/>
        </w:tabs>
        <w:spacing w:before="0" w:beforeAutospacing="0" w:after="0" w:afterAutospacing="0"/>
        <w:ind w:left="284" w:right="412"/>
        <w:jc w:val="both"/>
        <w:rPr>
          <w:color w:val="000000"/>
          <w:sz w:val="20"/>
          <w:szCs w:val="20"/>
          <w:lang w:val="sr-Cyrl-CS"/>
        </w:rPr>
      </w:pPr>
      <w:r>
        <w:rPr>
          <w:color w:val="000000"/>
          <w:sz w:val="20"/>
          <w:szCs w:val="20"/>
          <w:lang w:val="sr-Cyrl-CS"/>
        </w:rPr>
        <w:tab/>
      </w: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22.</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Ако корисници буџетских средстава не остваре додатне приходе у планираном износу, апропријације утврђене из тих прихода неће се извршавати на терет средстава буџета.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Корисник буџетских средстава, који одређени расход извршава из средстава буџета и из других прихода, обавезан је да измирење тог расхода врши из прихода из других извора.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Pr>
          <w:color w:val="000000"/>
          <w:sz w:val="20"/>
          <w:szCs w:val="20"/>
          <w:lang w:val="sr-Cyrl-CS"/>
        </w:rPr>
        <w:t>Обавезе преузете у 202</w:t>
      </w:r>
      <w:r>
        <w:rPr>
          <w:color w:val="000000"/>
          <w:sz w:val="20"/>
          <w:szCs w:val="20"/>
          <w:lang w:val="sr-Cyrl-RS"/>
        </w:rPr>
        <w:t>3</w:t>
      </w:r>
      <w:r w:rsidRPr="001342B9">
        <w:rPr>
          <w:color w:val="000000"/>
          <w:sz w:val="20"/>
          <w:szCs w:val="20"/>
          <w:lang w:val="sr-Cyrl-CS"/>
        </w:rPr>
        <w:t xml:space="preserve">.години, у складу са одобреним апропријацијама у тој </w:t>
      </w:r>
      <w:r>
        <w:rPr>
          <w:color w:val="000000"/>
          <w:sz w:val="20"/>
          <w:szCs w:val="20"/>
          <w:lang w:val="sr-Cyrl-CS"/>
        </w:rPr>
        <w:t>години, а неизвршене у току 202</w:t>
      </w:r>
      <w:r>
        <w:rPr>
          <w:color w:val="000000"/>
          <w:sz w:val="20"/>
          <w:szCs w:val="20"/>
          <w:lang w:val="sr-Cyrl-RS"/>
        </w:rPr>
        <w:t>3</w:t>
      </w:r>
      <w:r>
        <w:rPr>
          <w:color w:val="000000"/>
          <w:sz w:val="20"/>
          <w:szCs w:val="20"/>
          <w:lang w:val="sr-Cyrl-CS"/>
        </w:rPr>
        <w:t>.години, преносе се у 202</w:t>
      </w:r>
      <w:r>
        <w:rPr>
          <w:color w:val="000000"/>
          <w:sz w:val="20"/>
          <w:szCs w:val="20"/>
          <w:lang w:val="sr-Cyrl-RS"/>
        </w:rPr>
        <w:t>4</w:t>
      </w:r>
      <w:r w:rsidRPr="001342B9">
        <w:rPr>
          <w:color w:val="000000"/>
          <w:sz w:val="20"/>
          <w:szCs w:val="20"/>
          <w:lang w:val="sr-Cyrl-CS"/>
        </w:rPr>
        <w:t>.годину и имају статус преузетих обавеза и извршавају се на терет одобрених апропр</w:t>
      </w:r>
      <w:r>
        <w:rPr>
          <w:color w:val="000000"/>
          <w:sz w:val="20"/>
          <w:szCs w:val="20"/>
          <w:lang w:val="sr-Cyrl-CS"/>
        </w:rPr>
        <w:t>ијација Одлуком о буџету за 202</w:t>
      </w:r>
      <w:r>
        <w:rPr>
          <w:color w:val="000000"/>
          <w:sz w:val="20"/>
          <w:szCs w:val="20"/>
          <w:lang w:val="sr-Cyrl-RS"/>
        </w:rPr>
        <w:t>4</w:t>
      </w:r>
      <w:r w:rsidRPr="001342B9">
        <w:rPr>
          <w:color w:val="000000"/>
          <w:sz w:val="20"/>
          <w:szCs w:val="20"/>
          <w:lang w:val="sr-Cyrl-CS"/>
        </w:rPr>
        <w:t>.годину.</w:t>
      </w:r>
    </w:p>
    <w:p w:rsidR="00F13CF2" w:rsidRDefault="00F13CF2" w:rsidP="004C0B91">
      <w:pPr>
        <w:pStyle w:val="NormalWeb"/>
        <w:spacing w:before="0" w:beforeAutospacing="0" w:after="0" w:afterAutospacing="0"/>
        <w:ind w:left="284" w:right="412"/>
        <w:jc w:val="both"/>
        <w:rPr>
          <w:color w:val="000000"/>
          <w:sz w:val="20"/>
          <w:szCs w:val="20"/>
          <w:lang w:val="sr-Cyrl-CS"/>
        </w:rPr>
      </w:pPr>
    </w:p>
    <w:p w:rsidR="00F13CF2" w:rsidRDefault="00F13CF2" w:rsidP="004C0B91">
      <w:pPr>
        <w:pStyle w:val="NormalWeb"/>
        <w:spacing w:before="0" w:beforeAutospacing="0" w:after="0" w:afterAutospacing="0"/>
        <w:ind w:left="284" w:right="412"/>
        <w:jc w:val="both"/>
        <w:rPr>
          <w:color w:val="000000"/>
          <w:sz w:val="20"/>
          <w:szCs w:val="20"/>
          <w:lang w:val="sr-Cyrl-CS"/>
        </w:rPr>
      </w:pPr>
    </w:p>
    <w:p w:rsidR="00F13CF2" w:rsidRDefault="00F13CF2"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23.</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Новчана средства на консолидованом рачуну трезора, могу се инвестирати у 20</w:t>
      </w:r>
      <w:r>
        <w:rPr>
          <w:color w:val="000000"/>
          <w:sz w:val="20"/>
          <w:szCs w:val="20"/>
          <w:lang w:val="sr-Cyrl-CS"/>
        </w:rPr>
        <w:t>2</w:t>
      </w:r>
      <w:r>
        <w:rPr>
          <w:color w:val="000000"/>
          <w:sz w:val="20"/>
          <w:szCs w:val="20"/>
          <w:lang w:val="sr-Cyrl-RS"/>
        </w:rPr>
        <w:t>4</w:t>
      </w:r>
      <w:r w:rsidRPr="001342B9">
        <w:rPr>
          <w:color w:val="000000"/>
          <w:sz w:val="20"/>
          <w:szCs w:val="20"/>
          <w:lang w:val="sr-Cyrl-CS"/>
        </w:rPr>
        <w:t>.години само у складу са чланом 10.Закона о буџетском систему, при чему су, Председник општине, односно лице које он овласти, одговорни за ефикасност и сигурност тог инвестирања.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24.</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На терет буџетских средстава буџетски корисник може преузимати обавезе само до износа апропријације утврђене Одлуком о буџету.</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25.</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Средства буџета и приходи које својом делатношћу остварују буџетски корисници распоређују се и исказују по ближим наменама, у складу са економском, функционалном и програмском класификацијом и годишњим финансијским планом прихода и расхода.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Годишњи програм и финансијски план прихода и расхода из става 1.овог члана доноси надлежни орган буџетског корисника по усвајању буџета у складу са законом.</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26.</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Буџетски корисници су дужни да на захтев Одељења за буџет и финансије, доставе на увид документацију о њиховом финансирању, као и да доставе извештаје о остварењу прихода и извршењу расхода у одређеном периоду</w:t>
      </w:r>
      <w:r>
        <w:rPr>
          <w:color w:val="000000"/>
          <w:sz w:val="20"/>
          <w:szCs w:val="20"/>
          <w:lang w:val="sr-Cyrl-CS"/>
        </w:rPr>
        <w:t xml:space="preserve"> </w:t>
      </w:r>
      <w:r w:rsidRPr="001342B9">
        <w:rPr>
          <w:color w:val="000000"/>
          <w:sz w:val="20"/>
          <w:szCs w:val="20"/>
          <w:lang w:val="sr-Cyrl-CS"/>
        </w:rPr>
        <w:t>(најмање тромесечно), укључујући и приходе које стваре обављањем услуга у предшколским установама и установама културе.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27.</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За коришћење средстава буџета корисници буџетских средстава подносе захтев Трезору општине Пећинци са одговарајућом документацијом.</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Захтев за коришћење средстава буџета са пратећом документацијом оверава руководилац корисника буџетских средстава или овлашћено лице.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Плаћање из буџета директним корисницима вршиће се на основу изворне књиговодствене документације и документације из које се може сагледати правни основ и висина обавеза.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Пренос средстава буџетским корисницима вршиће се на основу њиховог захтева и копије књиговодствене документације.</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На захтев Трезора корисници су дужни да доставе на увид и друге податке који су неопходни ради преноса средстава из Трезора.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28.</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За законито и наменско коришћење средстава пренетих из буџета Општине, преузимање уговорених обавеза у складу са одобреним средствима, економичну и ефикасну употребу буџетских апропријација одговоран је руководилац буџетског корисника.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29.</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Правоснажне судске одлуке и судска поравнања буџетских корисника која су проузрокована судским споровима, извршаваће се на терет одобрених апропријација намењених за ову врсту расхода.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30.</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Директни и индиректни корисници буџетских средстава, чија се делатност у целини или претежно финансира из буџета, обрачунаће амортизацију средстава за рада у 202</w:t>
      </w:r>
      <w:r>
        <w:rPr>
          <w:color w:val="000000"/>
          <w:sz w:val="20"/>
          <w:szCs w:val="20"/>
          <w:lang w:val="sr-Cyrl-RS"/>
        </w:rPr>
        <w:t>4</w:t>
      </w:r>
      <w:r w:rsidRPr="001342B9">
        <w:rPr>
          <w:color w:val="000000"/>
          <w:sz w:val="20"/>
          <w:szCs w:val="20"/>
          <w:lang w:val="sr-Cyrl-CS"/>
        </w:rPr>
        <w:t>.години на терет капитала, сразмерно делу средстава обезбеђених у буџету и средстава остварених по основу донација.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31.</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Корисници средстава буџета могу користити средства распоређена Одлуком о буџету, само за намене за које су им по њиховим захтевима та средства одобрене и пренета.</w:t>
      </w:r>
    </w:p>
    <w:p w:rsidR="00FD09A8" w:rsidRDefault="00FD09A8"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lastRenderedPageBreak/>
        <w:t>Члан 32.</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У случају да за извршавање одређеног плаћања корисника буџета није постојао правни основ, средства се враћају у буџет општине.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33.</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35.Закона о јавном дугу.</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34.</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Приходи који су погрешно уплаћени или су уплаћени у већем износу од прописаних, враћају се на терет погрешно или више уплаћених прихода.</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35.</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Корисници буџетских средстава пренеће на рачун извршења буџета до 31.12.202</w:t>
      </w:r>
      <w:r>
        <w:rPr>
          <w:color w:val="000000"/>
          <w:sz w:val="20"/>
          <w:szCs w:val="20"/>
          <w:lang w:val="sr-Cyrl-RS"/>
        </w:rPr>
        <w:t>4</w:t>
      </w:r>
      <w:r w:rsidRPr="001342B9">
        <w:rPr>
          <w:color w:val="000000"/>
          <w:sz w:val="20"/>
          <w:szCs w:val="20"/>
          <w:lang w:val="sr-Cyrl-CS"/>
        </w:rPr>
        <w:t>.године, средства која нису утрошена за финансирање расхода у 202</w:t>
      </w:r>
      <w:r>
        <w:rPr>
          <w:color w:val="000000"/>
          <w:sz w:val="20"/>
          <w:szCs w:val="20"/>
          <w:lang w:val="sr-Cyrl-RS"/>
        </w:rPr>
        <w:t>4</w:t>
      </w:r>
      <w:r w:rsidRPr="001342B9">
        <w:rPr>
          <w:color w:val="000000"/>
          <w:sz w:val="20"/>
          <w:szCs w:val="20"/>
          <w:lang w:val="sr-Cyrl-CS"/>
        </w:rPr>
        <w:t>.години, која су овим корисницима пренета у складу са Одлуком о буџету за 202</w:t>
      </w:r>
      <w:r>
        <w:rPr>
          <w:color w:val="000000"/>
          <w:sz w:val="20"/>
          <w:szCs w:val="20"/>
          <w:lang w:val="sr-Cyrl-RS"/>
        </w:rPr>
        <w:t>4</w:t>
      </w:r>
      <w:r w:rsidRPr="001342B9">
        <w:rPr>
          <w:color w:val="000000"/>
          <w:sz w:val="20"/>
          <w:szCs w:val="20"/>
          <w:lang w:val="sr-Cyrl-CS"/>
        </w:rPr>
        <w:t>.</w:t>
      </w:r>
      <w:r>
        <w:rPr>
          <w:color w:val="000000"/>
          <w:sz w:val="20"/>
          <w:szCs w:val="20"/>
          <w:lang w:val="sr-Cyrl-CS"/>
        </w:rPr>
        <w:t xml:space="preserve"> </w:t>
      </w:r>
      <w:r w:rsidRPr="001342B9">
        <w:rPr>
          <w:color w:val="000000"/>
          <w:sz w:val="20"/>
          <w:szCs w:val="20"/>
          <w:lang w:val="sr-Cyrl-CS"/>
        </w:rPr>
        <w:t>годину.</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Члан 36.</w:t>
      </w:r>
    </w:p>
    <w:p w:rsidR="004C0B91" w:rsidRDefault="004C0B91" w:rsidP="004C0B91">
      <w:pPr>
        <w:pStyle w:val="NormalWeb"/>
        <w:spacing w:before="0" w:beforeAutospacing="0" w:after="0" w:afterAutospacing="0"/>
        <w:ind w:left="284" w:right="412"/>
        <w:jc w:val="both"/>
        <w:rPr>
          <w:color w:val="000000"/>
          <w:sz w:val="20"/>
          <w:szCs w:val="20"/>
          <w:lang w:val="sr-Cyrl-CS"/>
        </w:rPr>
      </w:pPr>
      <w:r w:rsidRPr="001342B9">
        <w:rPr>
          <w:color w:val="000000"/>
          <w:sz w:val="20"/>
          <w:szCs w:val="20"/>
          <w:lang w:val="sr-Cyrl-CS"/>
        </w:rPr>
        <w:t>Плаћање са консолидованог рачуна трезора за реализацију обавеза других корисника јавних средстава, који су укључени у консолидовани рачун трезора, неће се вршити уколико корисници нису добили сагласност за финансијски план на начин прописан законом, односно актом Скупштине општине и уколико тај план нису доставили Управи за трезор.</w:t>
      </w:r>
    </w:p>
    <w:p w:rsidR="004C0B91" w:rsidRPr="00AE4EFD" w:rsidRDefault="004C0B91" w:rsidP="004C0B91">
      <w:pPr>
        <w:pStyle w:val="NormalWeb"/>
        <w:spacing w:before="0" w:beforeAutospacing="0" w:after="0" w:afterAutospacing="0"/>
        <w:ind w:left="284" w:right="412"/>
        <w:jc w:val="center"/>
        <w:rPr>
          <w:b/>
          <w:color w:val="000000"/>
          <w:sz w:val="20"/>
          <w:szCs w:val="20"/>
          <w:lang w:val="sr-Cyrl-RS"/>
        </w:rPr>
      </w:pPr>
      <w:r w:rsidRPr="00AE4EFD">
        <w:rPr>
          <w:b/>
          <w:color w:val="000000"/>
          <w:sz w:val="20"/>
          <w:szCs w:val="20"/>
          <w:lang w:val="sr-Cyrl-RS"/>
        </w:rPr>
        <w:t>Члан 37.</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Родно одговорно буџетирање се постепено уводи доношењем родно одговорних циљева,индикатора и извора верификације.</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Родно одговорни циљ за примарну здравствену заштиту је унапређење здравља становништва, индикатор је очекивано трајање живота становника општине према полу, извор верификације је податак из базе пацијената Дома здравља.</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Родно одговорни циљ средње школе је веће учешће жена у управном и надзорном одбору, индикатор је процентуално повећање учешћа жена у органима управљања, извор верификације је рачуноводство средње школе.</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Родно одговорни циљ Месних заједница је веће учешће жена у Саветима месних заједница, индикатор је процентуално повећање учешћа жена у Саветима месних заједница, извор верификације су Записници са Савета месних заједница.</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У установама културе родно одговорни циљ је повећање особа женског пола у органима управљања Библиотеке и Културног центра, индикатор је % заступљености особа женског пола у Управном и Надзорном одбору, извор верификације је Служба за рачуноводствене послове.</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Такође, у установама културе уведен је и циљ:повећање учешћа жена у програмима и манифестацијама које организују Културни центар и Библиотека, индикатор је % заступљености особа женског пола у програмима и манифестацијама које организују ове институције, извор верификације је Служба рачуноводства.</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Предшколска установа, је формулисала родно одговорни циљ: веће учешће жена у Управном и Надзорном одбору Предшколске установе, индикатор је % учешћа жена о овим одборима, а извор верификације рачуноводство установе.</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Центар за социјални рад је формулисао родно одговорни циљ:веће учешће жена у Управним и Надзорним одборима, индикатор је % учешће жена у одборима а извор верификације је Стручна служба Центра за социјални рад.</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Основне школе су формулисале родно одговорни циљ: Унапређење доступности основног образовања деци из осетљивих група разложен према полу, индикатор је %заступљености ученица у односу на укупан број ученика.</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У оквиру програма пољопривреде родно одговорни циљ је повећање учешћа жена власница пољопривредних газдинстава, индикатор је повећање % учешћа жена у односу на укупан број власника пољогаздинстава, извор верификације је податак Управе за трезор.</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Туристичка организација је формулисала родно одговорни циљ: повећање учешћа жена у свим манифестацијама које организује Туристичка организација, индикатор је број женских посетилаца манифестација у односу на укупан број посетилаца, извор верификације је Стручна служба рачуноводства.</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На пољу заштите животне средине формулисан је родно одговорни циљ: Повећање жена волонтера у акцијама одржавања Обедске баре, индикатор је % повећања, извор верификације је податак из евиденције ТОП Пећинци.</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Јавна установа спортски центар промовише циљ већег учешћа спортиста женског пола на свим нивоима такмичења, индикатор је % повећања учешћа, извор верификације је рачуноводство ове установе.</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Црвени крст Пећинци је формулисао родно одговорни циљ: идентификација социјално угрожених становника Општине са дефинисаном родном компонентом, % заступљености жена корисника помоћи, извор верификације су база података Црвеног крста и Центра за социјални рад.</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lastRenderedPageBreak/>
        <w:t>У оквиру програма Локални економски развој формулисан је родно одговорни циљ: Повећање учеша жена у пројектима израде планске и пројектне документације, индикатор је % повећања, извор верификације Стручне службе Одељења за буџет и финансије општине Пећинци.</w:t>
      </w:r>
    </w:p>
    <w:p w:rsidR="004C0B91" w:rsidRPr="00402CB2"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У оквиру програма енергетска ефикасност и обновљиви извори енергије формулисан је родно одговорни циљ: повећање учешћа особа женског пола на реализацији програма и пројеката енергетске ефикасности, индикатор је % повећања, извор верификације подаци Пројектног тима општине Пећинци.</w:t>
      </w:r>
    </w:p>
    <w:p w:rsidR="004C0B91"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Политички систем локалне самоуправе промовише циљ додатног учешћа жена на кључним руководећим функцијама, индикатор је % повећање учешћа жена на овим функцијама,</w:t>
      </w:r>
    </w:p>
    <w:p w:rsidR="004C0B91" w:rsidRPr="004168E8" w:rsidRDefault="004C0B91" w:rsidP="004C0B91">
      <w:pPr>
        <w:pStyle w:val="NormalWeb"/>
        <w:spacing w:before="0" w:beforeAutospacing="0" w:after="0" w:afterAutospacing="0"/>
        <w:ind w:left="284" w:right="412"/>
        <w:jc w:val="both"/>
        <w:rPr>
          <w:color w:val="000000"/>
          <w:sz w:val="20"/>
          <w:szCs w:val="20"/>
          <w:lang w:val="sr-Cyrl-RS"/>
        </w:rPr>
      </w:pPr>
      <w:r>
        <w:rPr>
          <w:color w:val="000000"/>
          <w:sz w:val="20"/>
          <w:szCs w:val="20"/>
          <w:lang w:val="sr-Cyrl-RS"/>
        </w:rPr>
        <w:t>Извор верификације су Записници са седница Скупштине општине.</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Pr="00405C06" w:rsidRDefault="004C0B91" w:rsidP="004C0B91">
      <w:pPr>
        <w:pStyle w:val="NormalWeb"/>
        <w:spacing w:before="0" w:beforeAutospacing="0" w:after="0" w:afterAutospacing="0"/>
        <w:ind w:left="284" w:right="412"/>
        <w:jc w:val="center"/>
        <w:rPr>
          <w:b/>
          <w:color w:val="000000"/>
          <w:sz w:val="20"/>
          <w:szCs w:val="20"/>
          <w:lang w:val="sr-Cyrl-CS"/>
        </w:rPr>
      </w:pPr>
      <w:r w:rsidRPr="00405C06">
        <w:rPr>
          <w:b/>
          <w:bCs/>
          <w:color w:val="000000"/>
          <w:sz w:val="20"/>
          <w:szCs w:val="20"/>
          <w:lang w:val="sr-Cyrl-CS"/>
        </w:rPr>
        <w:t xml:space="preserve">Члан </w:t>
      </w:r>
      <w:r>
        <w:rPr>
          <w:b/>
          <w:bCs/>
          <w:color w:val="000000"/>
          <w:sz w:val="20"/>
          <w:szCs w:val="20"/>
          <w:lang w:val="sr-Cyrl-CS"/>
        </w:rPr>
        <w:t>38</w:t>
      </w:r>
      <w:r w:rsidRPr="00405C06">
        <w:rPr>
          <w:b/>
          <w:bCs/>
          <w:color w:val="000000"/>
          <w:sz w:val="20"/>
          <w:szCs w:val="20"/>
          <w:lang w:val="sr-Cyrl-CS"/>
        </w:rPr>
        <w:t>.</w:t>
      </w:r>
    </w:p>
    <w:p w:rsidR="004C0B91" w:rsidRDefault="004C0B91" w:rsidP="004C0B91">
      <w:pPr>
        <w:pStyle w:val="NormalWeb"/>
        <w:spacing w:before="0" w:beforeAutospacing="0" w:after="0" w:afterAutospacing="0"/>
        <w:ind w:left="284" w:right="412"/>
        <w:jc w:val="both"/>
        <w:rPr>
          <w:color w:val="000000"/>
          <w:sz w:val="20"/>
          <w:szCs w:val="20"/>
          <w:lang w:val="sr-Cyrl-CS"/>
        </w:rPr>
      </w:pPr>
      <w:r>
        <w:rPr>
          <w:color w:val="000000"/>
          <w:sz w:val="20"/>
          <w:szCs w:val="20"/>
          <w:lang w:val="sr-Cyrl-CS"/>
        </w:rPr>
        <w:t xml:space="preserve">Предлог  Одлуке </w:t>
      </w:r>
      <w:r w:rsidRPr="001342B9">
        <w:rPr>
          <w:color w:val="000000"/>
          <w:sz w:val="20"/>
          <w:szCs w:val="20"/>
          <w:lang w:val="sr-Cyrl-CS"/>
        </w:rPr>
        <w:t xml:space="preserve"> о буџету општине Пећинци за 202</w:t>
      </w:r>
      <w:r>
        <w:rPr>
          <w:color w:val="000000"/>
          <w:sz w:val="20"/>
          <w:szCs w:val="20"/>
          <w:lang w:val="en-US"/>
        </w:rPr>
        <w:t>4.</w:t>
      </w:r>
      <w:r w:rsidRPr="001342B9">
        <w:rPr>
          <w:color w:val="000000"/>
          <w:sz w:val="20"/>
          <w:szCs w:val="20"/>
          <w:lang w:val="sr-Cyrl-CS"/>
        </w:rPr>
        <w:t>.годину</w:t>
      </w:r>
      <w:r>
        <w:rPr>
          <w:color w:val="000000"/>
          <w:sz w:val="20"/>
          <w:szCs w:val="20"/>
          <w:lang w:val="sr-Cyrl-CS"/>
        </w:rPr>
        <w:t xml:space="preserve">, доставља се Скупштини општине Пећинци у циљу доношења   Одлуке о буџету општине Пећинци за 2024.годину. </w:t>
      </w: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Pr>
        <w:pStyle w:val="NormalWeb"/>
        <w:spacing w:before="0" w:beforeAutospacing="0" w:after="0" w:afterAutospacing="0"/>
        <w:ind w:left="284" w:right="412"/>
        <w:jc w:val="both"/>
        <w:rPr>
          <w:color w:val="000000"/>
          <w:sz w:val="20"/>
          <w:szCs w:val="20"/>
          <w:lang w:val="sr-Cyrl-CS"/>
        </w:rPr>
      </w:pPr>
    </w:p>
    <w:p w:rsidR="004C0B91" w:rsidRPr="001342B9" w:rsidRDefault="004C0B91" w:rsidP="004C0B91">
      <w:pPr>
        <w:pStyle w:val="NormalWeb"/>
        <w:spacing w:before="0" w:beforeAutospacing="0" w:after="0" w:afterAutospacing="0"/>
        <w:ind w:left="284" w:right="412"/>
        <w:jc w:val="both"/>
        <w:rPr>
          <w:color w:val="000000"/>
          <w:sz w:val="20"/>
          <w:szCs w:val="20"/>
          <w:lang w:val="sr-Cyrl-CS"/>
        </w:rPr>
      </w:pPr>
    </w:p>
    <w:p w:rsidR="004C0B91" w:rsidRDefault="004C0B91" w:rsidP="004C0B91"/>
    <w:p w:rsidR="00262395" w:rsidRPr="00083554" w:rsidRDefault="00262395" w:rsidP="00262395">
      <w:pPr>
        <w:rPr>
          <w:lang w:val="sr-Cyrl-RS"/>
        </w:rPr>
      </w:pPr>
    </w:p>
    <w:p w:rsidR="00262395" w:rsidRDefault="00262395" w:rsidP="00262395"/>
    <w:p w:rsidR="00262395" w:rsidRPr="00083554" w:rsidRDefault="00262395" w:rsidP="00262395">
      <w:pPr>
        <w:rPr>
          <w:lang w:val="sr-Cyrl-RS"/>
        </w:rPr>
      </w:pPr>
      <w:r>
        <w:rPr>
          <w:lang w:val="sr-Cyrl-RS"/>
        </w:rPr>
        <w:t xml:space="preserve">                                                                  </w:t>
      </w:r>
    </w:p>
    <w:p w:rsidR="00262395" w:rsidRPr="005575A2" w:rsidRDefault="00262395" w:rsidP="00262395">
      <w:pPr>
        <w:rPr>
          <w:lang w:val="sr-Cyrl-RS"/>
        </w:rPr>
      </w:pPr>
      <w:r>
        <w:rPr>
          <w:lang w:val="sr-Cyrl-RS"/>
        </w:rPr>
        <w:t xml:space="preserve">                                                                                                                         </w:t>
      </w:r>
      <w:r>
        <w:t xml:space="preserve">                                             </w:t>
      </w:r>
      <w:r>
        <w:rPr>
          <w:lang w:val="sr-Cyrl-RS"/>
        </w:rPr>
        <w:t xml:space="preserve">  ________________________________________</w:t>
      </w:r>
    </w:p>
    <w:p w:rsidR="00262395" w:rsidRPr="00381EB7" w:rsidRDefault="00262395" w:rsidP="00262395">
      <w:pPr>
        <w:jc w:val="center"/>
        <w:rPr>
          <w:b/>
          <w:lang w:val="sr-Cyrl-RS"/>
        </w:rPr>
      </w:pPr>
      <w:r>
        <w:rPr>
          <w:b/>
        </w:rPr>
        <w:t xml:space="preserve">                                                                                                   </w:t>
      </w:r>
      <w:r w:rsidRPr="005575A2">
        <w:rPr>
          <w:b/>
          <w:lang w:val="sr-Cyrl-RS"/>
        </w:rPr>
        <w:t>Дубравка Ковачевић Суботички</w:t>
      </w:r>
      <w:r>
        <w:rPr>
          <w:b/>
        </w:rPr>
        <w:t xml:space="preserve"> </w:t>
      </w:r>
    </w:p>
    <w:p w:rsidR="00262395" w:rsidRPr="005575A2" w:rsidRDefault="00262395" w:rsidP="00262395">
      <w:pPr>
        <w:jc w:val="center"/>
        <w:rPr>
          <w:b/>
          <w:lang w:val="sr-Cyrl-RS"/>
        </w:rPr>
      </w:pPr>
      <w:r>
        <w:rPr>
          <w:b/>
        </w:rPr>
        <w:t xml:space="preserve">                                                                                             </w:t>
      </w:r>
      <w:r w:rsidRPr="005575A2">
        <w:rPr>
          <w:b/>
          <w:lang w:val="sr-Cyrl-RS"/>
        </w:rPr>
        <w:t>ПРЕДСЕДНИК СКУПШТИНЕ ОПШТИНЕ ПЕЋИНЦИ</w:t>
      </w:r>
    </w:p>
    <w:p w:rsidR="00262395" w:rsidRDefault="00262395" w:rsidP="00262395"/>
    <w:p w:rsidR="004C0B91" w:rsidRDefault="004C0B91" w:rsidP="004C0B91"/>
    <w:p w:rsidR="004C0B91" w:rsidRDefault="004C0B91"/>
    <w:sectPr w:rsidR="004C0B91">
      <w:headerReference w:type="default" r:id="rId61"/>
      <w:footerReference w:type="default" r:id="rId62"/>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C9" w:rsidRDefault="008C12C9">
      <w:r>
        <w:separator/>
      </w:r>
    </w:p>
  </w:endnote>
  <w:endnote w:type="continuationSeparator" w:id="0">
    <w:p w:rsidR="008C12C9" w:rsidRDefault="008C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margin-left:0;margin-top:0;width:50pt;height:50pt;z-index:25164390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w:instrText>
                  </w:r>
                  <w:r>
                    <w:instrText>NET</w:instrText>
                  </w:r>
                  <w:r>
                    <w:instrText xml:space="preserve"> </w:instrText>
                  </w:r>
                  <w:r>
                    <w:fldChar w:fldCharType="separate"/>
                  </w:r>
                  <w:r>
                    <w:pict>
                      <v:shape id="_x0000_i1025" type="#_x0000_t75" style="width:18pt;height:18pt;visibility:visible" o:bordertopcolor="black" o:borderleftcolor="black" o:borderbottomcolor="black" o:borderrightcolor="black">
                        <v:imagedata r:id="rId2" r:href="rId3"/>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466048581"/>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1</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50pt;height:50pt;z-index:251653120;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4"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606111157"/>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50</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50</w:t>
                      </w:r>
                      <w:r>
                        <w:fldChar w:fldCharType="end"/>
                      </w:r>
                    </w:p>
                  </w:tc>
                </w:tr>
              </w:tbl>
              <w:p w:rsidR="00A90928" w:rsidRDefault="00A90928">
                <w:pPr>
                  <w:spacing w:line="1" w:lineRule="auto"/>
                </w:pPr>
              </w:p>
            </w:tc>
          </w:tr>
        </w:tbl>
        <w:p w:rsidR="00A90928" w:rsidRDefault="00A90928">
          <w:pPr>
            <w:spacing w:line="1" w:lineRule="auto"/>
          </w:pPr>
        </w:p>
      </w:tc>
    </w:tr>
  </w:tbl>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50pt;height:50pt;z-index:25165414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5"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317342016"/>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52</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52</w:t>
                      </w:r>
                      <w:r>
                        <w:fldChar w:fldCharType="end"/>
                      </w:r>
                    </w:p>
                  </w:tc>
                </w:tr>
              </w:tbl>
              <w:p w:rsidR="00A90928" w:rsidRDefault="00A90928">
                <w:pPr>
                  <w:spacing w:line="1" w:lineRule="auto"/>
                </w:pPr>
              </w:p>
            </w:tc>
          </w:tr>
        </w:tbl>
        <w:p w:rsidR="00A90928" w:rsidRDefault="00A90928">
          <w:pPr>
            <w:spacing w:line="1" w:lineRule="auto"/>
          </w:pPr>
        </w:p>
      </w:tc>
    </w:tr>
  </w:tbl>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50pt;height:50pt;z-index:25165516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6"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683312237"/>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53</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53</w:t>
                      </w:r>
                      <w:r>
                        <w:fldChar w:fldCharType="end"/>
                      </w:r>
                    </w:p>
                  </w:tc>
                </w:tr>
              </w:tbl>
              <w:p w:rsidR="00A90928" w:rsidRDefault="00A90928">
                <w:pPr>
                  <w:spacing w:line="1" w:lineRule="auto"/>
                </w:pPr>
              </w:p>
            </w:tc>
          </w:tr>
        </w:tbl>
        <w:p w:rsidR="00A90928" w:rsidRDefault="00A90928">
          <w:pPr>
            <w:spacing w:line="1" w:lineRule="auto"/>
          </w:pPr>
        </w:p>
      </w:tc>
    </w:tr>
  </w:tbl>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50pt;height:50pt;z-index:25165619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w:instrText>
                  </w:r>
                  <w:r>
                    <w:instrText>NET</w:instrText>
                  </w:r>
                  <w:r>
                    <w:instrText xml:space="preserve"> </w:instrText>
                  </w:r>
                  <w:r>
                    <w:fldChar w:fldCharType="separate"/>
                  </w:r>
                  <w:r>
                    <w:pict>
                      <v:shape id="_x0000_i1037"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422414051"/>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54</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54</w:t>
                      </w:r>
                      <w:r>
                        <w:fldChar w:fldCharType="end"/>
                      </w:r>
                    </w:p>
                  </w:tc>
                </w:tr>
              </w:tbl>
              <w:p w:rsidR="00A90928" w:rsidRDefault="00A90928">
                <w:pPr>
                  <w:spacing w:line="1" w:lineRule="auto"/>
                </w:pPr>
              </w:p>
            </w:tc>
          </w:tr>
        </w:tbl>
        <w:p w:rsidR="00A90928" w:rsidRDefault="00A90928">
          <w:pPr>
            <w:spacing w:line="1" w:lineRule="auto"/>
          </w:pPr>
        </w:p>
      </w:tc>
    </w:tr>
  </w:tbl>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margin-left:0;margin-top:0;width:50pt;height:50pt;z-index:251657216;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8"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093626609"/>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60</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60</w:t>
                      </w:r>
                      <w:r>
                        <w:fldChar w:fldCharType="end"/>
                      </w:r>
                    </w:p>
                  </w:tc>
                </w:tr>
              </w:tbl>
              <w:p w:rsidR="00A90928" w:rsidRDefault="00A90928">
                <w:pPr>
                  <w:spacing w:line="1" w:lineRule="auto"/>
                </w:pPr>
              </w:p>
            </w:tc>
          </w:tr>
        </w:tbl>
        <w:p w:rsidR="00A90928" w:rsidRDefault="00A90928">
          <w:pPr>
            <w:spacing w:line="1" w:lineRule="auto"/>
          </w:pPr>
        </w:p>
      </w:tc>
    </w:tr>
  </w:tbl>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50pt;height:50pt;z-index:251658240;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w:instrText>
                  </w:r>
                  <w:r>
                    <w:instrText>NET</w:instrText>
                  </w:r>
                  <w:r>
                    <w:instrText xml:space="preserve"> </w:instrText>
                  </w:r>
                  <w:r>
                    <w:fldChar w:fldCharType="separate"/>
                  </w:r>
                  <w:r>
                    <w:pict>
                      <v:shape id="_x0000_i1039"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389525199"/>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64</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64</w:t>
                      </w:r>
                      <w:r>
                        <w:fldChar w:fldCharType="end"/>
                      </w:r>
                    </w:p>
                  </w:tc>
                </w:tr>
              </w:tbl>
              <w:p w:rsidR="00A90928" w:rsidRDefault="00A90928">
                <w:pPr>
                  <w:spacing w:line="1" w:lineRule="auto"/>
                </w:pPr>
              </w:p>
            </w:tc>
          </w:tr>
        </w:tbl>
        <w:p w:rsidR="00A90928" w:rsidRDefault="00A90928">
          <w:pPr>
            <w:spacing w:line="1" w:lineRule="auto"/>
          </w:pPr>
        </w:p>
      </w:tc>
    </w:tr>
  </w:tbl>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50pt;height:50pt;z-index:25165926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0"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978531993"/>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65</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65</w:t>
                      </w:r>
                      <w:r>
                        <w:fldChar w:fldCharType="end"/>
                      </w:r>
                    </w:p>
                  </w:tc>
                </w:tr>
              </w:tbl>
              <w:p w:rsidR="00A90928" w:rsidRDefault="00A90928">
                <w:pPr>
                  <w:spacing w:line="1" w:lineRule="auto"/>
                </w:pPr>
              </w:p>
            </w:tc>
          </w:tr>
        </w:tbl>
        <w:p w:rsidR="00A90928" w:rsidRDefault="00A90928">
          <w:pPr>
            <w:spacing w:line="1" w:lineRule="auto"/>
          </w:pPr>
        </w:p>
      </w:tc>
    </w:tr>
  </w:tbl>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50pt;height:50pt;z-index:25166028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1"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2004354811"/>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66</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66</w:t>
                      </w:r>
                      <w:r>
                        <w:fldChar w:fldCharType="end"/>
                      </w:r>
                    </w:p>
                  </w:tc>
                </w:tr>
              </w:tbl>
              <w:p w:rsidR="00A90928" w:rsidRDefault="00A90928">
                <w:pPr>
                  <w:spacing w:line="1" w:lineRule="auto"/>
                </w:pPr>
              </w:p>
            </w:tc>
          </w:tr>
        </w:tbl>
        <w:p w:rsidR="00A90928" w:rsidRDefault="00A90928">
          <w:pPr>
            <w:spacing w:line="1" w:lineRule="auto"/>
          </w:pPr>
        </w:p>
      </w:tc>
    </w:tr>
  </w:tbl>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50pt;height:50pt;z-index:25166131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2"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27211877"/>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67</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67</w:t>
                      </w:r>
                      <w:r>
                        <w:fldChar w:fldCharType="end"/>
                      </w:r>
                    </w:p>
                  </w:tc>
                </w:tr>
              </w:tbl>
              <w:p w:rsidR="00A90928" w:rsidRDefault="00A90928">
                <w:pPr>
                  <w:spacing w:line="1" w:lineRule="auto"/>
                </w:pPr>
              </w:p>
            </w:tc>
          </w:tr>
        </w:tbl>
        <w:p w:rsidR="00A90928" w:rsidRDefault="00A90928">
          <w:pPr>
            <w:spacing w:line="1" w:lineRule="auto"/>
          </w:pPr>
        </w:p>
      </w:tc>
    </w:tr>
  </w:tbl>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50pt;height:50pt;z-index:251662336;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3"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223368086"/>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68</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68</w:t>
                      </w:r>
                      <w:r>
                        <w:fldChar w:fldCharType="end"/>
                      </w:r>
                    </w:p>
                  </w:tc>
                </w:tr>
              </w:tbl>
              <w:p w:rsidR="00A90928" w:rsidRDefault="00A90928">
                <w:pPr>
                  <w:spacing w:line="1" w:lineRule="auto"/>
                </w:pPr>
              </w:p>
            </w:tc>
          </w:tr>
        </w:tbl>
        <w:p w:rsidR="00A90928" w:rsidRDefault="00A90928">
          <w:pPr>
            <w:spacing w:line="1" w:lineRule="auto"/>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50pt;height:50pt;z-index:25164492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6"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2049061608"/>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3</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50pt;height:50pt;z-index:251663360;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4"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232544592"/>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70</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70</w:t>
                      </w:r>
                      <w:r>
                        <w:fldChar w:fldCharType="end"/>
                      </w:r>
                    </w:p>
                  </w:tc>
                </w:tr>
              </w:tbl>
              <w:p w:rsidR="00A90928" w:rsidRDefault="00A90928">
                <w:pPr>
                  <w:spacing w:line="1" w:lineRule="auto"/>
                </w:pPr>
              </w:p>
            </w:tc>
          </w:tr>
        </w:tbl>
        <w:p w:rsidR="00A90928" w:rsidRDefault="00A90928">
          <w:pPr>
            <w:spacing w:line="1" w:lineRule="auto"/>
          </w:pPr>
        </w:p>
      </w:tc>
    </w:tr>
  </w:tbl>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0pt;height:50pt;z-index:25166438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w:instrText>
                  </w:r>
                  <w:r>
                    <w:instrText>NET</w:instrText>
                  </w:r>
                  <w:r>
                    <w:instrText xml:space="preserve"> </w:instrText>
                  </w:r>
                  <w:r>
                    <w:fldChar w:fldCharType="separate"/>
                  </w:r>
                  <w:r>
                    <w:pict>
                      <v:shape id="_x0000_i1045"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302880404"/>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71</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71</w:t>
                      </w:r>
                      <w:r>
                        <w:fldChar w:fldCharType="end"/>
                      </w:r>
                    </w:p>
                  </w:tc>
                </w:tr>
              </w:tbl>
              <w:p w:rsidR="00A90928" w:rsidRDefault="00A90928">
                <w:pPr>
                  <w:spacing w:line="1" w:lineRule="auto"/>
                </w:pPr>
              </w:p>
            </w:tc>
          </w:tr>
        </w:tbl>
        <w:p w:rsidR="00A90928" w:rsidRDefault="00A90928">
          <w:pPr>
            <w:spacing w:line="1" w:lineRule="auto"/>
          </w:pPr>
        </w:p>
      </w:tc>
    </w:tr>
  </w:tbl>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50pt;height:50pt;z-index:25166540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w:instrText>
                  </w:r>
                  <w:r>
                    <w:instrText>NET</w:instrText>
                  </w:r>
                  <w:r>
                    <w:instrText xml:space="preserve"> </w:instrText>
                  </w:r>
                  <w:r>
                    <w:fldChar w:fldCharType="separate"/>
                  </w:r>
                  <w:r>
                    <w:pict>
                      <v:shape id="_x0000_i1046"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574046709"/>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72</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72</w:t>
                      </w:r>
                      <w:r>
                        <w:fldChar w:fldCharType="end"/>
                      </w:r>
                    </w:p>
                  </w:tc>
                </w:tr>
              </w:tbl>
              <w:p w:rsidR="00A90928" w:rsidRDefault="00A90928">
                <w:pPr>
                  <w:spacing w:line="1" w:lineRule="auto"/>
                </w:pPr>
              </w:p>
            </w:tc>
          </w:tr>
        </w:tbl>
        <w:p w:rsidR="00A90928" w:rsidRDefault="00A90928">
          <w:pPr>
            <w:spacing w:line="1" w:lineRule="auto"/>
          </w:pPr>
        </w:p>
      </w:tc>
    </w:tr>
  </w:tbl>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50pt;height:50pt;z-index:25166643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7"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411581193"/>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73</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73</w:t>
                      </w:r>
                      <w:r>
                        <w:fldChar w:fldCharType="end"/>
                      </w:r>
                    </w:p>
                  </w:tc>
                </w:tr>
              </w:tbl>
              <w:p w:rsidR="00A90928" w:rsidRDefault="00A90928">
                <w:pPr>
                  <w:spacing w:line="1" w:lineRule="auto"/>
                </w:pPr>
              </w:p>
            </w:tc>
          </w:tr>
        </w:tbl>
        <w:p w:rsidR="00A90928" w:rsidRDefault="00A90928">
          <w:pPr>
            <w:spacing w:line="1" w:lineRule="auto"/>
          </w:pPr>
        </w:p>
      </w:tc>
    </w:tr>
  </w:tbl>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0pt;height:50pt;z-index:251667456;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8"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894192865"/>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75</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75</w:t>
                      </w:r>
                      <w:r>
                        <w:fldChar w:fldCharType="end"/>
                      </w:r>
                    </w:p>
                  </w:tc>
                </w:tr>
              </w:tbl>
              <w:p w:rsidR="00A90928" w:rsidRDefault="00A90928">
                <w:pPr>
                  <w:spacing w:line="1" w:lineRule="auto"/>
                </w:pPr>
              </w:p>
            </w:tc>
          </w:tr>
        </w:tbl>
        <w:p w:rsidR="00A90928" w:rsidRDefault="00A90928">
          <w:pPr>
            <w:spacing w:line="1" w:lineRule="auto"/>
          </w:pPr>
        </w:p>
      </w:tc>
    </w:tr>
  </w:tbl>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50pt;height:50pt;z-index:251668480;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49"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562786350"/>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76</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76</w:t>
                      </w:r>
                      <w:r>
                        <w:fldChar w:fldCharType="end"/>
                      </w:r>
                    </w:p>
                  </w:tc>
                </w:tr>
              </w:tbl>
              <w:p w:rsidR="00A90928" w:rsidRDefault="00A90928">
                <w:pPr>
                  <w:spacing w:line="1" w:lineRule="auto"/>
                </w:pPr>
              </w:p>
            </w:tc>
          </w:tr>
        </w:tbl>
        <w:p w:rsidR="00A90928" w:rsidRDefault="00A90928">
          <w:pPr>
            <w:spacing w:line="1" w:lineRule="auto"/>
          </w:pPr>
        </w:p>
      </w:tc>
    </w:tr>
  </w:tbl>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0pt;height:50pt;z-index:25166950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50"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2059089313"/>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77</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77</w:t>
                      </w:r>
                      <w:r>
                        <w:fldChar w:fldCharType="end"/>
                      </w:r>
                    </w:p>
                  </w:tc>
                </w:tr>
              </w:tbl>
              <w:p w:rsidR="00A90928" w:rsidRDefault="00A90928">
                <w:pPr>
                  <w:spacing w:line="1" w:lineRule="auto"/>
                </w:pPr>
              </w:p>
            </w:tc>
          </w:tr>
        </w:tbl>
        <w:p w:rsidR="00A90928" w:rsidRDefault="00A90928">
          <w:pPr>
            <w:spacing w:line="1" w:lineRule="auto"/>
          </w:pPr>
        </w:p>
      </w:tc>
    </w:tr>
  </w:tbl>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0pt;height:50pt;z-index:25167052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51"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2042516188"/>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85</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85</w:t>
                      </w:r>
                      <w:r>
                        <w:fldChar w:fldCharType="end"/>
                      </w:r>
                    </w:p>
                  </w:tc>
                </w:tr>
              </w:tbl>
              <w:p w:rsidR="00A90928" w:rsidRDefault="00A90928">
                <w:pPr>
                  <w:spacing w:line="1" w:lineRule="auto"/>
                </w:pPr>
              </w:p>
            </w:tc>
          </w:tr>
        </w:tbl>
        <w:p w:rsidR="00A90928" w:rsidRDefault="00A90928">
          <w:pPr>
            <w:spacing w:line="1" w:lineRule="auto"/>
          </w:pPr>
        </w:p>
      </w:tc>
    </w:tr>
  </w:tbl>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7155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52"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138231936"/>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91</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50pt;height:50pt;z-index:25164595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7"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1274021637"/>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4</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margin-left:0;margin-top:0;width:50pt;height:50pt;z-index:251646976;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8"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641613689"/>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6</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0;margin-top:0;width:50pt;height:50pt;z-index:251648000;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29"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1211959104"/>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7</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50pt;height:50pt;z-index:251649024;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0"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632174412"/>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10</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50pt;height:50pt;z-index:251650048;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1"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249509974"/>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22</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91</w:t>
                      </w:r>
                      <w:r>
                        <w:fldChar w:fldCharType="end"/>
                      </w:r>
                    </w:p>
                  </w:tc>
                </w:tr>
              </w:tbl>
              <w:p w:rsidR="00A90928" w:rsidRDefault="00A90928">
                <w:pPr>
                  <w:spacing w:line="1" w:lineRule="auto"/>
                </w:pPr>
              </w:p>
            </w:tc>
          </w:tr>
        </w:tbl>
        <w:p w:rsidR="00A90928" w:rsidRDefault="00A90928">
          <w:pPr>
            <w:spacing w:line="1" w:lineRule="auto"/>
          </w:pPr>
        </w:p>
      </w:tc>
    </w:tr>
  </w:tbl>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450"/>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390"/>
            <w:gridCol w:w="11977"/>
            <w:gridCol w:w="3750"/>
          </w:tblGrid>
          <w:tr w:rsidR="00A90928">
            <w:trPr>
              <w:trHeight w:hRule="exact" w:val="300"/>
            </w:trPr>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margin-left:0;margin-top:0;width:50pt;height:50pt;z-index:251651072;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2"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A90928">
                  <w:tc>
                    <w:tcPr>
                      <w:tcW w:w="11977" w:type="dxa"/>
                      <w:tcMar>
                        <w:top w:w="0" w:type="dxa"/>
                        <w:left w:w="0" w:type="dxa"/>
                        <w:bottom w:w="0" w:type="dxa"/>
                        <w:right w:w="0" w:type="dxa"/>
                      </w:tcMar>
                    </w:tcPr>
                    <w:p w:rsidR="00A90928" w:rsidRDefault="00A90928">
                      <w:pPr>
                        <w:divId w:val="1980070478"/>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26</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26</w:t>
                      </w:r>
                      <w:r>
                        <w:fldChar w:fldCharType="end"/>
                      </w:r>
                    </w:p>
                  </w:tc>
                </w:tr>
              </w:tbl>
              <w:p w:rsidR="00A90928" w:rsidRDefault="00A90928">
                <w:pPr>
                  <w:spacing w:line="1" w:lineRule="auto"/>
                </w:pPr>
              </w:p>
            </w:tc>
          </w:tr>
        </w:tbl>
        <w:p w:rsidR="00A90928" w:rsidRDefault="00A90928">
          <w:pPr>
            <w:spacing w:line="1" w:lineRule="auto"/>
          </w:pPr>
        </w:p>
      </w:tc>
    </w:tr>
  </w:tbl>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450"/>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90"/>
            <w:gridCol w:w="7045"/>
            <w:gridCol w:w="3750"/>
          </w:tblGrid>
          <w:tr w:rsidR="00A90928">
            <w:tc>
              <w:tcPr>
                <w:tcW w:w="390" w:type="dxa"/>
                <w:tcMar>
                  <w:top w:w="0" w:type="dxa"/>
                  <w:left w:w="0" w:type="dxa"/>
                  <w:bottom w:w="0" w:type="dxa"/>
                  <w:right w:w="0" w:type="dxa"/>
                </w:tcMar>
              </w:tcPr>
              <w:p w:rsidR="00A90928" w:rsidRDefault="008C12C9">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50pt;height:50pt;z-index:251652096;visibility:hidden;mso-position-horizontal-relative:text;mso-position-vertical-relative:text">
                        <v:stroke imagealignshape="f"/>
                        <o:lock v:ext="edit" selection="t"/>
                      </v:shape>
                    </w:pict>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rsidR="00A90928">
                    <w:fldChar w:fldCharType="begin"/>
                  </w:r>
                  <w:r w:rsidR="00A90928">
                    <w:instrText xml:space="preserve"> INCLUDEPICTURE  "ooxWord://media/image1.PNG" \* MERGEFORMATINET </w:instrText>
                  </w:r>
                  <w:r w:rsidR="00A90928">
                    <w:fldChar w:fldCharType="separate"/>
                  </w:r>
                  <w:r>
                    <w:fldChar w:fldCharType="begin"/>
                  </w:r>
                  <w:r>
                    <w:instrText xml:space="preserve"> </w:instrText>
                  </w:r>
                  <w:r>
                    <w:instrText>INCLUDEPICTURE  "ooxWord://media/image1.PNG" \* MERGEFORMATINET</w:instrText>
                  </w:r>
                  <w:r>
                    <w:instrText xml:space="preserve"> </w:instrText>
                  </w:r>
                  <w:r>
                    <w:fldChar w:fldCharType="separate"/>
                  </w:r>
                  <w:r>
                    <w:pict>
                      <v:shape id="_x0000_i1033" type="#_x0000_t75" style="width:18pt;height:18pt;visibility:visible" o:bordertopcolor="black" o:borderleftcolor="black" o:borderbottomcolor="black" o:borderrightcolor="black">
                        <v:imagedata r:id="rId3" r:href="rId2"/>
                      </v:shape>
                    </w:pict>
                  </w:r>
                  <w:r>
                    <w:fldChar w:fldCharType="end"/>
                  </w:r>
                  <w:r w:rsidR="00A90928">
                    <w:fldChar w:fldCharType="end"/>
                  </w:r>
                  <w:r w:rsidR="00A90928">
                    <w:fldChar w:fldCharType="end"/>
                  </w:r>
                  <w:r w:rsidR="00A90928">
                    <w:fldChar w:fldCharType="end"/>
                  </w:r>
                  <w:r w:rsidR="00A90928">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A90928">
                  <w:tc>
                    <w:tcPr>
                      <w:tcW w:w="7045" w:type="dxa"/>
                      <w:tcMar>
                        <w:top w:w="0" w:type="dxa"/>
                        <w:left w:w="0" w:type="dxa"/>
                        <w:bottom w:w="0" w:type="dxa"/>
                        <w:right w:w="0" w:type="dxa"/>
                      </w:tcMar>
                    </w:tcPr>
                    <w:p w:rsidR="00A90928" w:rsidRDefault="00A90928">
                      <w:pPr>
                        <w:divId w:val="2108690254"/>
                        <w:rPr>
                          <w:color w:val="BBBBBB"/>
                        </w:rPr>
                      </w:pPr>
                      <w:r>
                        <w:rPr>
                          <w:color w:val="BBBBBB"/>
                        </w:rPr>
                        <w:t>2023</w:t>
                      </w:r>
                    </w:p>
                    <w:p w:rsidR="00A90928" w:rsidRDefault="00A90928">
                      <w:pPr>
                        <w:spacing w:line="1" w:lineRule="auto"/>
                      </w:pPr>
                    </w:p>
                  </w:tc>
                </w:tr>
              </w:tbl>
              <w:p w:rsidR="00A90928" w:rsidRDefault="00A90928">
                <w:pPr>
                  <w:spacing w:line="1" w:lineRule="auto"/>
                </w:pPr>
              </w:p>
            </w:tc>
            <w:tc>
              <w:tcPr>
                <w:tcW w:w="3750" w:type="dxa"/>
                <w:tcMar>
                  <w:top w:w="0" w:type="dxa"/>
                  <w:left w:w="0" w:type="dxa"/>
                  <w:bottom w:w="0" w:type="dxa"/>
                  <w:right w:w="0" w:type="dxa"/>
                </w:tcMar>
                <w:vAlign w:val="center"/>
              </w:tcPr>
              <w:p w:rsidR="00A90928" w:rsidRDefault="00A90928">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A90928">
                  <w:trPr>
                    <w:jc w:val="right"/>
                  </w:trPr>
                  <w:tc>
                    <w:tcPr>
                      <w:tcW w:w="787" w:type="dxa"/>
                      <w:tcMar>
                        <w:top w:w="0" w:type="dxa"/>
                        <w:left w:w="0" w:type="dxa"/>
                        <w:bottom w:w="0" w:type="dxa"/>
                        <w:right w:w="0" w:type="dxa"/>
                      </w:tcMar>
                    </w:tcPr>
                    <w:p w:rsidR="00A90928" w:rsidRDefault="00A90928">
                      <w:pPr>
                        <w:jc w:val="right"/>
                        <w:rPr>
                          <w:color w:val="000000"/>
                        </w:rPr>
                      </w:pPr>
                      <w:r>
                        <w:rPr>
                          <w:color w:val="000000"/>
                        </w:rPr>
                        <w:t>Страна</w:t>
                      </w:r>
                    </w:p>
                  </w:tc>
                  <w:tc>
                    <w:tcPr>
                      <w:tcW w:w="787" w:type="dxa"/>
                      <w:tcMar>
                        <w:top w:w="0" w:type="dxa"/>
                        <w:left w:w="0" w:type="dxa"/>
                        <w:bottom w:w="0" w:type="dxa"/>
                        <w:right w:w="0" w:type="dxa"/>
                      </w:tcMar>
                    </w:tcPr>
                    <w:p w:rsidR="00A90928" w:rsidRDefault="00A90928">
                      <w:pPr>
                        <w:jc w:val="right"/>
                        <w:rPr>
                          <w:color w:val="000000"/>
                        </w:rPr>
                      </w:pPr>
                      <w:r>
                        <w:fldChar w:fldCharType="begin"/>
                      </w:r>
                      <w:r>
                        <w:rPr>
                          <w:color w:val="000000"/>
                        </w:rPr>
                        <w:instrText>PAGE</w:instrText>
                      </w:r>
                      <w:r>
                        <w:fldChar w:fldCharType="separate"/>
                      </w:r>
                      <w:r w:rsidR="0096651A">
                        <w:rPr>
                          <w:noProof/>
                          <w:color w:val="000000"/>
                        </w:rPr>
                        <w:t>28</w:t>
                      </w:r>
                      <w:r>
                        <w:fldChar w:fldCharType="end"/>
                      </w:r>
                    </w:p>
                  </w:tc>
                  <w:tc>
                    <w:tcPr>
                      <w:tcW w:w="637" w:type="dxa"/>
                      <w:tcMar>
                        <w:top w:w="0" w:type="dxa"/>
                        <w:left w:w="0" w:type="dxa"/>
                        <w:bottom w:w="0" w:type="dxa"/>
                        <w:right w:w="0" w:type="dxa"/>
                      </w:tcMar>
                    </w:tcPr>
                    <w:p w:rsidR="00A90928" w:rsidRDefault="00A90928">
                      <w:pPr>
                        <w:jc w:val="center"/>
                        <w:rPr>
                          <w:color w:val="000000"/>
                        </w:rPr>
                      </w:pPr>
                      <w:r>
                        <w:rPr>
                          <w:color w:val="000000"/>
                        </w:rPr>
                        <w:t>од</w:t>
                      </w:r>
                    </w:p>
                  </w:tc>
                  <w:tc>
                    <w:tcPr>
                      <w:tcW w:w="787" w:type="dxa"/>
                      <w:tcMar>
                        <w:top w:w="0" w:type="dxa"/>
                        <w:left w:w="0" w:type="dxa"/>
                        <w:bottom w:w="0" w:type="dxa"/>
                        <w:right w:w="0" w:type="dxa"/>
                      </w:tcMar>
                    </w:tcPr>
                    <w:p w:rsidR="00A90928" w:rsidRDefault="00A90928">
                      <w:pPr>
                        <w:rPr>
                          <w:color w:val="000000"/>
                        </w:rPr>
                      </w:pPr>
                      <w:r>
                        <w:fldChar w:fldCharType="begin"/>
                      </w:r>
                      <w:r>
                        <w:rPr>
                          <w:color w:val="000000"/>
                        </w:rPr>
                        <w:instrText>NUMPAGES</w:instrText>
                      </w:r>
                      <w:r>
                        <w:fldChar w:fldCharType="separate"/>
                      </w:r>
                      <w:r w:rsidR="0096651A">
                        <w:rPr>
                          <w:noProof/>
                          <w:color w:val="000000"/>
                        </w:rPr>
                        <w:t>28</w:t>
                      </w:r>
                      <w:r>
                        <w:fldChar w:fldCharType="end"/>
                      </w:r>
                    </w:p>
                  </w:tc>
                </w:tr>
              </w:tbl>
              <w:p w:rsidR="00A90928" w:rsidRDefault="00A90928">
                <w:pPr>
                  <w:spacing w:line="1" w:lineRule="auto"/>
                </w:pPr>
              </w:p>
            </w:tc>
          </w:tr>
        </w:tbl>
        <w:p w:rsidR="00A90928" w:rsidRDefault="00A90928">
          <w:pPr>
            <w:spacing w:line="1"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C9" w:rsidRDefault="008C12C9">
      <w:r>
        <w:separator/>
      </w:r>
    </w:p>
  </w:footnote>
  <w:footnote w:type="continuationSeparator" w:id="0">
    <w:p w:rsidR="008C12C9" w:rsidRDefault="008C1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541435603"/>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100561939"/>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500385485"/>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249198178"/>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484325679"/>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220213445"/>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940982536"/>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755787098"/>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863054957"/>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564533148"/>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46633720"/>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893542629"/>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770665306"/>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129201093"/>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740013167"/>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967903486"/>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82715973"/>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597523099"/>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661809729"/>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779573381"/>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A90928">
      <w:trPr>
        <w:trHeight w:val="375"/>
        <w:hidden/>
      </w:trPr>
      <w:tc>
        <w:tcPr>
          <w:tcW w:w="16332" w:type="dxa"/>
        </w:tcPr>
        <w:p w:rsidR="00A90928" w:rsidRDefault="00A90928">
          <w:pPr>
            <w:rPr>
              <w:vanish/>
            </w:rPr>
          </w:pPr>
        </w:p>
        <w:tbl>
          <w:tblPr>
            <w:tblW w:w="16117" w:type="dxa"/>
            <w:tblLayout w:type="fixed"/>
            <w:tblLook w:val="01E0" w:firstRow="1" w:lastRow="1" w:firstColumn="1" w:lastColumn="1" w:noHBand="0" w:noVBand="0"/>
          </w:tblPr>
          <w:tblGrid>
            <w:gridCol w:w="5808"/>
            <w:gridCol w:w="4500"/>
            <w:gridCol w:w="5809"/>
          </w:tblGrid>
          <w:tr w:rsidR="00A90928">
            <w:trPr>
              <w:trHeight w:hRule="exact" w:val="375"/>
            </w:trPr>
            <w:tc>
              <w:tcPr>
                <w:tcW w:w="580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4500" w:type="dxa"/>
                <w:tcMar>
                  <w:top w:w="0" w:type="dxa"/>
                  <w:left w:w="0" w:type="dxa"/>
                  <w:bottom w:w="0" w:type="dxa"/>
                  <w:right w:w="0" w:type="dxa"/>
                </w:tcMar>
              </w:tcPr>
              <w:p w:rsidR="00A90928" w:rsidRDefault="00A90928">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A90928">
                  <w:trPr>
                    <w:jc w:val="right"/>
                  </w:trPr>
                  <w:tc>
                    <w:tcPr>
                      <w:tcW w:w="5809" w:type="dxa"/>
                      <w:tcMar>
                        <w:top w:w="0" w:type="dxa"/>
                        <w:left w:w="0" w:type="dxa"/>
                        <w:bottom w:w="0" w:type="dxa"/>
                        <w:right w:w="0" w:type="dxa"/>
                      </w:tcMar>
                    </w:tcPr>
                    <w:p w:rsidR="00A90928" w:rsidRDefault="00A90928">
                      <w:pPr>
                        <w:jc w:val="right"/>
                        <w:divId w:val="1662855158"/>
                        <w:rPr>
                          <w:b/>
                          <w:bCs/>
                          <w:color w:val="000000"/>
                        </w:rPr>
                      </w:pPr>
                      <w:r>
                        <w:rPr>
                          <w:b/>
                          <w:bCs/>
                          <w:color w:val="000000"/>
                        </w:rPr>
                        <w:t>Датум штампе: 06.12.2023 14:33:19</w:t>
                      </w:r>
                    </w:p>
                    <w:p w:rsidR="00A90928" w:rsidRDefault="00A90928">
                      <w:pPr>
                        <w:spacing w:line="1" w:lineRule="auto"/>
                      </w:pPr>
                    </w:p>
                  </w:tc>
                </w:tr>
              </w:tbl>
              <w:p w:rsidR="00A90928" w:rsidRDefault="00A90928">
                <w:pPr>
                  <w:spacing w:line="1" w:lineRule="auto"/>
                </w:pPr>
              </w:p>
            </w:tc>
          </w:tr>
        </w:tbl>
        <w:p w:rsidR="00A90928" w:rsidRDefault="00A90928">
          <w:pPr>
            <w:spacing w:line="1" w:lineRule="auto"/>
          </w:pPr>
        </w:p>
      </w:tc>
    </w:tr>
  </w:tbl>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00" w:type="dxa"/>
      <w:tblLayout w:type="fixed"/>
      <w:tblLook w:val="01E0" w:firstRow="1" w:lastRow="1" w:firstColumn="1" w:lastColumn="1" w:noHBand="0" w:noVBand="0"/>
    </w:tblPr>
    <w:tblGrid>
      <w:gridCol w:w="11400"/>
    </w:tblGrid>
    <w:tr w:rsidR="00A90928">
      <w:trPr>
        <w:trHeight w:val="375"/>
        <w:hidden/>
      </w:trPr>
      <w:tc>
        <w:tcPr>
          <w:tcW w:w="11400" w:type="dxa"/>
        </w:tcPr>
        <w:p w:rsidR="00A90928" w:rsidRDefault="00A90928">
          <w:pPr>
            <w:rPr>
              <w:vanish/>
            </w:rPr>
          </w:pPr>
        </w:p>
        <w:tbl>
          <w:tblPr>
            <w:tblW w:w="11185" w:type="dxa"/>
            <w:tblLayout w:type="fixed"/>
            <w:tblLook w:val="01E0" w:firstRow="1" w:lastRow="1" w:firstColumn="1" w:lastColumn="1" w:noHBand="0" w:noVBand="0"/>
          </w:tblPr>
          <w:tblGrid>
            <w:gridCol w:w="3728"/>
            <w:gridCol w:w="3728"/>
            <w:gridCol w:w="3729"/>
          </w:tblGrid>
          <w:tr w:rsidR="00A90928">
            <w:tc>
              <w:tcPr>
                <w:tcW w:w="3728" w:type="dxa"/>
                <w:tcMar>
                  <w:top w:w="0" w:type="dxa"/>
                  <w:left w:w="0" w:type="dxa"/>
                  <w:bottom w:w="0" w:type="dxa"/>
                  <w:right w:w="0" w:type="dxa"/>
                </w:tcMar>
              </w:tcPr>
              <w:p w:rsidR="00A90928" w:rsidRDefault="00A90928">
                <w:pPr>
                  <w:rPr>
                    <w:b/>
                    <w:bCs/>
                    <w:color w:val="000000"/>
                  </w:rPr>
                </w:pPr>
                <w:r>
                  <w:rPr>
                    <w:b/>
                    <w:bCs/>
                    <w:color w:val="000000"/>
                  </w:rPr>
                  <w:t>будзет за 2024</w:t>
                </w:r>
              </w:p>
            </w:tc>
            <w:tc>
              <w:tcPr>
                <w:tcW w:w="3728" w:type="dxa"/>
                <w:tcMar>
                  <w:top w:w="0" w:type="dxa"/>
                  <w:left w:w="0" w:type="dxa"/>
                  <w:bottom w:w="0" w:type="dxa"/>
                  <w:right w:w="0" w:type="dxa"/>
                </w:tcMar>
              </w:tcPr>
              <w:p w:rsidR="00A90928" w:rsidRDefault="00A90928">
                <w:pPr>
                  <w:spacing w:line="1" w:lineRule="auto"/>
                </w:pPr>
              </w:p>
            </w:tc>
            <w:tc>
              <w:tcPr>
                <w:tcW w:w="3729" w:type="dxa"/>
                <w:tcMar>
                  <w:top w:w="0" w:type="dxa"/>
                  <w:left w:w="0" w:type="dxa"/>
                  <w:bottom w:w="0" w:type="dxa"/>
                  <w:right w:w="0" w:type="dxa"/>
                </w:tcMar>
              </w:tcPr>
              <w:p w:rsidR="00A90928" w:rsidRDefault="00A90928">
                <w:pPr>
                  <w:spacing w:line="1" w:lineRule="auto"/>
                </w:pPr>
              </w:p>
            </w:tc>
          </w:tr>
        </w:tbl>
        <w:p w:rsidR="00A90928" w:rsidRDefault="00A9092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6055"/>
    <w:rsid w:val="000D568C"/>
    <w:rsid w:val="00262395"/>
    <w:rsid w:val="003313F5"/>
    <w:rsid w:val="00381EB7"/>
    <w:rsid w:val="003F0C20"/>
    <w:rsid w:val="00427040"/>
    <w:rsid w:val="004C0B91"/>
    <w:rsid w:val="00560A35"/>
    <w:rsid w:val="00584F0F"/>
    <w:rsid w:val="00681062"/>
    <w:rsid w:val="00762FEE"/>
    <w:rsid w:val="007F1899"/>
    <w:rsid w:val="0085062B"/>
    <w:rsid w:val="008C12C9"/>
    <w:rsid w:val="008C224D"/>
    <w:rsid w:val="0096651A"/>
    <w:rsid w:val="00A90928"/>
    <w:rsid w:val="00B21949"/>
    <w:rsid w:val="00CA38E1"/>
    <w:rsid w:val="00CF3026"/>
    <w:rsid w:val="00D30FB4"/>
    <w:rsid w:val="00D36DA1"/>
    <w:rsid w:val="00D96055"/>
    <w:rsid w:val="00DA64B6"/>
    <w:rsid w:val="00E5260D"/>
    <w:rsid w:val="00F13CF2"/>
    <w:rsid w:val="00F548B3"/>
    <w:rsid w:val="00FD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14:docId w14:val="5DB2419F"/>
  <w15:docId w15:val="{01157CA2-E5D9-4792-B39A-558CE18D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uiPriority w:val="99"/>
    <w:unhideWhenUsed/>
    <w:rsid w:val="004C0B91"/>
    <w:pPr>
      <w:spacing w:before="100" w:beforeAutospacing="1" w:after="100" w:afterAutospacing="1"/>
    </w:pPr>
    <w:rPr>
      <w:rFonts w:eastAsiaTheme="minorEastAsia"/>
      <w:sz w:val="24"/>
      <w:szCs w:val="24"/>
      <w:lang w:val="en-GB" w:eastAsia="en-GB"/>
    </w:rPr>
  </w:style>
  <w:style w:type="character" w:customStyle="1" w:styleId="auto-style2">
    <w:name w:val="auto-style2"/>
    <w:basedOn w:val="DefaultParagraphFont"/>
    <w:rsid w:val="00A90928"/>
  </w:style>
  <w:style w:type="paragraph" w:styleId="BalloonText">
    <w:name w:val="Balloon Text"/>
    <w:basedOn w:val="Normal"/>
    <w:link w:val="BalloonTextChar"/>
    <w:uiPriority w:val="99"/>
    <w:semiHidden/>
    <w:unhideWhenUsed/>
    <w:rsid w:val="00381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3503">
      <w:bodyDiv w:val="1"/>
      <w:marLeft w:val="0"/>
      <w:marRight w:val="0"/>
      <w:marTop w:val="0"/>
      <w:marBottom w:val="0"/>
      <w:divBdr>
        <w:top w:val="none" w:sz="0" w:space="0" w:color="auto"/>
        <w:left w:val="none" w:sz="0" w:space="0" w:color="auto"/>
        <w:bottom w:val="none" w:sz="0" w:space="0" w:color="auto"/>
        <w:right w:val="none" w:sz="0" w:space="0" w:color="auto"/>
      </w:divBdr>
    </w:div>
    <w:div w:id="34474381">
      <w:bodyDiv w:val="1"/>
      <w:marLeft w:val="0"/>
      <w:marRight w:val="0"/>
      <w:marTop w:val="0"/>
      <w:marBottom w:val="0"/>
      <w:divBdr>
        <w:top w:val="none" w:sz="0" w:space="0" w:color="auto"/>
        <w:left w:val="none" w:sz="0" w:space="0" w:color="auto"/>
        <w:bottom w:val="none" w:sz="0" w:space="0" w:color="auto"/>
        <w:right w:val="none" w:sz="0" w:space="0" w:color="auto"/>
      </w:divBdr>
    </w:div>
    <w:div w:id="127211877">
      <w:bodyDiv w:val="1"/>
      <w:marLeft w:val="0"/>
      <w:marRight w:val="0"/>
      <w:marTop w:val="0"/>
      <w:marBottom w:val="0"/>
      <w:divBdr>
        <w:top w:val="none" w:sz="0" w:space="0" w:color="auto"/>
        <w:left w:val="none" w:sz="0" w:space="0" w:color="auto"/>
        <w:bottom w:val="none" w:sz="0" w:space="0" w:color="auto"/>
        <w:right w:val="none" w:sz="0" w:space="0" w:color="auto"/>
      </w:divBdr>
    </w:div>
    <w:div w:id="137888501">
      <w:bodyDiv w:val="1"/>
      <w:marLeft w:val="0"/>
      <w:marRight w:val="0"/>
      <w:marTop w:val="0"/>
      <w:marBottom w:val="0"/>
      <w:divBdr>
        <w:top w:val="none" w:sz="0" w:space="0" w:color="auto"/>
        <w:left w:val="none" w:sz="0" w:space="0" w:color="auto"/>
        <w:bottom w:val="none" w:sz="0" w:space="0" w:color="auto"/>
        <w:right w:val="none" w:sz="0" w:space="0" w:color="auto"/>
      </w:divBdr>
    </w:div>
    <w:div w:id="146633720">
      <w:bodyDiv w:val="1"/>
      <w:marLeft w:val="0"/>
      <w:marRight w:val="0"/>
      <w:marTop w:val="0"/>
      <w:marBottom w:val="0"/>
      <w:divBdr>
        <w:top w:val="none" w:sz="0" w:space="0" w:color="auto"/>
        <w:left w:val="none" w:sz="0" w:space="0" w:color="auto"/>
        <w:bottom w:val="none" w:sz="0" w:space="0" w:color="auto"/>
        <w:right w:val="none" w:sz="0" w:space="0" w:color="auto"/>
      </w:divBdr>
    </w:div>
    <w:div w:id="163790138">
      <w:bodyDiv w:val="1"/>
      <w:marLeft w:val="0"/>
      <w:marRight w:val="0"/>
      <w:marTop w:val="0"/>
      <w:marBottom w:val="0"/>
      <w:divBdr>
        <w:top w:val="none" w:sz="0" w:space="0" w:color="auto"/>
        <w:left w:val="none" w:sz="0" w:space="0" w:color="auto"/>
        <w:bottom w:val="none" w:sz="0" w:space="0" w:color="auto"/>
        <w:right w:val="none" w:sz="0" w:space="0" w:color="auto"/>
      </w:divBdr>
    </w:div>
    <w:div w:id="182715973">
      <w:bodyDiv w:val="1"/>
      <w:marLeft w:val="0"/>
      <w:marRight w:val="0"/>
      <w:marTop w:val="0"/>
      <w:marBottom w:val="0"/>
      <w:divBdr>
        <w:top w:val="none" w:sz="0" w:space="0" w:color="auto"/>
        <w:left w:val="none" w:sz="0" w:space="0" w:color="auto"/>
        <w:bottom w:val="none" w:sz="0" w:space="0" w:color="auto"/>
        <w:right w:val="none" w:sz="0" w:space="0" w:color="auto"/>
      </w:divBdr>
    </w:div>
    <w:div w:id="220213445">
      <w:bodyDiv w:val="1"/>
      <w:marLeft w:val="0"/>
      <w:marRight w:val="0"/>
      <w:marTop w:val="0"/>
      <w:marBottom w:val="0"/>
      <w:divBdr>
        <w:top w:val="none" w:sz="0" w:space="0" w:color="auto"/>
        <w:left w:val="none" w:sz="0" w:space="0" w:color="auto"/>
        <w:bottom w:val="none" w:sz="0" w:space="0" w:color="auto"/>
        <w:right w:val="none" w:sz="0" w:space="0" w:color="auto"/>
      </w:divBdr>
    </w:div>
    <w:div w:id="220487762">
      <w:bodyDiv w:val="1"/>
      <w:marLeft w:val="0"/>
      <w:marRight w:val="0"/>
      <w:marTop w:val="0"/>
      <w:marBottom w:val="0"/>
      <w:divBdr>
        <w:top w:val="none" w:sz="0" w:space="0" w:color="auto"/>
        <w:left w:val="none" w:sz="0" w:space="0" w:color="auto"/>
        <w:bottom w:val="none" w:sz="0" w:space="0" w:color="auto"/>
        <w:right w:val="none" w:sz="0" w:space="0" w:color="auto"/>
      </w:divBdr>
    </w:div>
    <w:div w:id="225455970">
      <w:bodyDiv w:val="1"/>
      <w:marLeft w:val="0"/>
      <w:marRight w:val="0"/>
      <w:marTop w:val="0"/>
      <w:marBottom w:val="0"/>
      <w:divBdr>
        <w:top w:val="none" w:sz="0" w:space="0" w:color="auto"/>
        <w:left w:val="none" w:sz="0" w:space="0" w:color="auto"/>
        <w:bottom w:val="none" w:sz="0" w:space="0" w:color="auto"/>
        <w:right w:val="none" w:sz="0" w:space="0" w:color="auto"/>
      </w:divBdr>
    </w:div>
    <w:div w:id="238447396">
      <w:bodyDiv w:val="1"/>
      <w:marLeft w:val="0"/>
      <w:marRight w:val="0"/>
      <w:marTop w:val="0"/>
      <w:marBottom w:val="0"/>
      <w:divBdr>
        <w:top w:val="none" w:sz="0" w:space="0" w:color="auto"/>
        <w:left w:val="none" w:sz="0" w:space="0" w:color="auto"/>
        <w:bottom w:val="none" w:sz="0" w:space="0" w:color="auto"/>
        <w:right w:val="none" w:sz="0" w:space="0" w:color="auto"/>
      </w:divBdr>
    </w:div>
    <w:div w:id="249198178">
      <w:bodyDiv w:val="1"/>
      <w:marLeft w:val="0"/>
      <w:marRight w:val="0"/>
      <w:marTop w:val="0"/>
      <w:marBottom w:val="0"/>
      <w:divBdr>
        <w:top w:val="none" w:sz="0" w:space="0" w:color="auto"/>
        <w:left w:val="none" w:sz="0" w:space="0" w:color="auto"/>
        <w:bottom w:val="none" w:sz="0" w:space="0" w:color="auto"/>
        <w:right w:val="none" w:sz="0" w:space="0" w:color="auto"/>
      </w:divBdr>
    </w:div>
    <w:div w:id="249509974">
      <w:bodyDiv w:val="1"/>
      <w:marLeft w:val="0"/>
      <w:marRight w:val="0"/>
      <w:marTop w:val="0"/>
      <w:marBottom w:val="0"/>
      <w:divBdr>
        <w:top w:val="none" w:sz="0" w:space="0" w:color="auto"/>
        <w:left w:val="none" w:sz="0" w:space="0" w:color="auto"/>
        <w:bottom w:val="none" w:sz="0" w:space="0" w:color="auto"/>
        <w:right w:val="none" w:sz="0" w:space="0" w:color="auto"/>
      </w:divBdr>
    </w:div>
    <w:div w:id="273170732">
      <w:bodyDiv w:val="1"/>
      <w:marLeft w:val="0"/>
      <w:marRight w:val="0"/>
      <w:marTop w:val="0"/>
      <w:marBottom w:val="0"/>
      <w:divBdr>
        <w:top w:val="none" w:sz="0" w:space="0" w:color="auto"/>
        <w:left w:val="none" w:sz="0" w:space="0" w:color="auto"/>
        <w:bottom w:val="none" w:sz="0" w:space="0" w:color="auto"/>
        <w:right w:val="none" w:sz="0" w:space="0" w:color="auto"/>
      </w:divBdr>
    </w:div>
    <w:div w:id="295912294">
      <w:bodyDiv w:val="1"/>
      <w:marLeft w:val="0"/>
      <w:marRight w:val="0"/>
      <w:marTop w:val="0"/>
      <w:marBottom w:val="0"/>
      <w:divBdr>
        <w:top w:val="none" w:sz="0" w:space="0" w:color="auto"/>
        <w:left w:val="none" w:sz="0" w:space="0" w:color="auto"/>
        <w:bottom w:val="none" w:sz="0" w:space="0" w:color="auto"/>
        <w:right w:val="none" w:sz="0" w:space="0" w:color="auto"/>
      </w:divBdr>
    </w:div>
    <w:div w:id="317342016">
      <w:bodyDiv w:val="1"/>
      <w:marLeft w:val="0"/>
      <w:marRight w:val="0"/>
      <w:marTop w:val="0"/>
      <w:marBottom w:val="0"/>
      <w:divBdr>
        <w:top w:val="none" w:sz="0" w:space="0" w:color="auto"/>
        <w:left w:val="none" w:sz="0" w:space="0" w:color="auto"/>
        <w:bottom w:val="none" w:sz="0" w:space="0" w:color="auto"/>
        <w:right w:val="none" w:sz="0" w:space="0" w:color="auto"/>
      </w:divBdr>
    </w:div>
    <w:div w:id="328296564">
      <w:bodyDiv w:val="1"/>
      <w:marLeft w:val="0"/>
      <w:marRight w:val="0"/>
      <w:marTop w:val="0"/>
      <w:marBottom w:val="0"/>
      <w:divBdr>
        <w:top w:val="none" w:sz="0" w:space="0" w:color="auto"/>
        <w:left w:val="none" w:sz="0" w:space="0" w:color="auto"/>
        <w:bottom w:val="none" w:sz="0" w:space="0" w:color="auto"/>
        <w:right w:val="none" w:sz="0" w:space="0" w:color="auto"/>
      </w:divBdr>
    </w:div>
    <w:div w:id="434517073">
      <w:bodyDiv w:val="1"/>
      <w:marLeft w:val="0"/>
      <w:marRight w:val="0"/>
      <w:marTop w:val="0"/>
      <w:marBottom w:val="0"/>
      <w:divBdr>
        <w:top w:val="none" w:sz="0" w:space="0" w:color="auto"/>
        <w:left w:val="none" w:sz="0" w:space="0" w:color="auto"/>
        <w:bottom w:val="none" w:sz="0" w:space="0" w:color="auto"/>
        <w:right w:val="none" w:sz="0" w:space="0" w:color="auto"/>
      </w:divBdr>
    </w:div>
    <w:div w:id="440808792">
      <w:bodyDiv w:val="1"/>
      <w:marLeft w:val="0"/>
      <w:marRight w:val="0"/>
      <w:marTop w:val="0"/>
      <w:marBottom w:val="0"/>
      <w:divBdr>
        <w:top w:val="none" w:sz="0" w:space="0" w:color="auto"/>
        <w:left w:val="none" w:sz="0" w:space="0" w:color="auto"/>
        <w:bottom w:val="none" w:sz="0" w:space="0" w:color="auto"/>
        <w:right w:val="none" w:sz="0" w:space="0" w:color="auto"/>
      </w:divBdr>
    </w:div>
    <w:div w:id="459692742">
      <w:bodyDiv w:val="1"/>
      <w:marLeft w:val="0"/>
      <w:marRight w:val="0"/>
      <w:marTop w:val="0"/>
      <w:marBottom w:val="0"/>
      <w:divBdr>
        <w:top w:val="none" w:sz="0" w:space="0" w:color="auto"/>
        <w:left w:val="none" w:sz="0" w:space="0" w:color="auto"/>
        <w:bottom w:val="none" w:sz="0" w:space="0" w:color="auto"/>
        <w:right w:val="none" w:sz="0" w:space="0" w:color="auto"/>
      </w:divBdr>
    </w:div>
    <w:div w:id="466048581">
      <w:bodyDiv w:val="1"/>
      <w:marLeft w:val="0"/>
      <w:marRight w:val="0"/>
      <w:marTop w:val="0"/>
      <w:marBottom w:val="0"/>
      <w:divBdr>
        <w:top w:val="none" w:sz="0" w:space="0" w:color="auto"/>
        <w:left w:val="none" w:sz="0" w:space="0" w:color="auto"/>
        <w:bottom w:val="none" w:sz="0" w:space="0" w:color="auto"/>
        <w:right w:val="none" w:sz="0" w:space="0" w:color="auto"/>
      </w:divBdr>
    </w:div>
    <w:div w:id="484325679">
      <w:bodyDiv w:val="1"/>
      <w:marLeft w:val="0"/>
      <w:marRight w:val="0"/>
      <w:marTop w:val="0"/>
      <w:marBottom w:val="0"/>
      <w:divBdr>
        <w:top w:val="none" w:sz="0" w:space="0" w:color="auto"/>
        <w:left w:val="none" w:sz="0" w:space="0" w:color="auto"/>
        <w:bottom w:val="none" w:sz="0" w:space="0" w:color="auto"/>
        <w:right w:val="none" w:sz="0" w:space="0" w:color="auto"/>
      </w:divBdr>
    </w:div>
    <w:div w:id="502819819">
      <w:bodyDiv w:val="1"/>
      <w:marLeft w:val="0"/>
      <w:marRight w:val="0"/>
      <w:marTop w:val="0"/>
      <w:marBottom w:val="0"/>
      <w:divBdr>
        <w:top w:val="none" w:sz="0" w:space="0" w:color="auto"/>
        <w:left w:val="none" w:sz="0" w:space="0" w:color="auto"/>
        <w:bottom w:val="none" w:sz="0" w:space="0" w:color="auto"/>
        <w:right w:val="none" w:sz="0" w:space="0" w:color="auto"/>
      </w:divBdr>
    </w:div>
    <w:div w:id="503056329">
      <w:bodyDiv w:val="1"/>
      <w:marLeft w:val="0"/>
      <w:marRight w:val="0"/>
      <w:marTop w:val="0"/>
      <w:marBottom w:val="0"/>
      <w:divBdr>
        <w:top w:val="none" w:sz="0" w:space="0" w:color="auto"/>
        <w:left w:val="none" w:sz="0" w:space="0" w:color="auto"/>
        <w:bottom w:val="none" w:sz="0" w:space="0" w:color="auto"/>
        <w:right w:val="none" w:sz="0" w:space="0" w:color="auto"/>
      </w:divBdr>
    </w:div>
    <w:div w:id="539324985">
      <w:bodyDiv w:val="1"/>
      <w:marLeft w:val="0"/>
      <w:marRight w:val="0"/>
      <w:marTop w:val="0"/>
      <w:marBottom w:val="0"/>
      <w:divBdr>
        <w:top w:val="none" w:sz="0" w:space="0" w:color="auto"/>
        <w:left w:val="none" w:sz="0" w:space="0" w:color="auto"/>
        <w:bottom w:val="none" w:sz="0" w:space="0" w:color="auto"/>
        <w:right w:val="none" w:sz="0" w:space="0" w:color="auto"/>
      </w:divBdr>
    </w:div>
    <w:div w:id="564533148">
      <w:bodyDiv w:val="1"/>
      <w:marLeft w:val="0"/>
      <w:marRight w:val="0"/>
      <w:marTop w:val="0"/>
      <w:marBottom w:val="0"/>
      <w:divBdr>
        <w:top w:val="none" w:sz="0" w:space="0" w:color="auto"/>
        <w:left w:val="none" w:sz="0" w:space="0" w:color="auto"/>
        <w:bottom w:val="none" w:sz="0" w:space="0" w:color="auto"/>
        <w:right w:val="none" w:sz="0" w:space="0" w:color="auto"/>
      </w:divBdr>
    </w:div>
    <w:div w:id="574046709">
      <w:bodyDiv w:val="1"/>
      <w:marLeft w:val="0"/>
      <w:marRight w:val="0"/>
      <w:marTop w:val="0"/>
      <w:marBottom w:val="0"/>
      <w:divBdr>
        <w:top w:val="none" w:sz="0" w:space="0" w:color="auto"/>
        <w:left w:val="none" w:sz="0" w:space="0" w:color="auto"/>
        <w:bottom w:val="none" w:sz="0" w:space="0" w:color="auto"/>
        <w:right w:val="none" w:sz="0" w:space="0" w:color="auto"/>
      </w:divBdr>
    </w:div>
    <w:div w:id="574096606">
      <w:bodyDiv w:val="1"/>
      <w:marLeft w:val="0"/>
      <w:marRight w:val="0"/>
      <w:marTop w:val="0"/>
      <w:marBottom w:val="0"/>
      <w:divBdr>
        <w:top w:val="none" w:sz="0" w:space="0" w:color="auto"/>
        <w:left w:val="none" w:sz="0" w:space="0" w:color="auto"/>
        <w:bottom w:val="none" w:sz="0" w:space="0" w:color="auto"/>
        <w:right w:val="none" w:sz="0" w:space="0" w:color="auto"/>
      </w:divBdr>
    </w:div>
    <w:div w:id="577593722">
      <w:bodyDiv w:val="1"/>
      <w:marLeft w:val="0"/>
      <w:marRight w:val="0"/>
      <w:marTop w:val="0"/>
      <w:marBottom w:val="0"/>
      <w:divBdr>
        <w:top w:val="none" w:sz="0" w:space="0" w:color="auto"/>
        <w:left w:val="none" w:sz="0" w:space="0" w:color="auto"/>
        <w:bottom w:val="none" w:sz="0" w:space="0" w:color="auto"/>
        <w:right w:val="none" w:sz="0" w:space="0" w:color="auto"/>
      </w:divBdr>
    </w:div>
    <w:div w:id="583687278">
      <w:bodyDiv w:val="1"/>
      <w:marLeft w:val="0"/>
      <w:marRight w:val="0"/>
      <w:marTop w:val="0"/>
      <w:marBottom w:val="0"/>
      <w:divBdr>
        <w:top w:val="none" w:sz="0" w:space="0" w:color="auto"/>
        <w:left w:val="none" w:sz="0" w:space="0" w:color="auto"/>
        <w:bottom w:val="none" w:sz="0" w:space="0" w:color="auto"/>
        <w:right w:val="none" w:sz="0" w:space="0" w:color="auto"/>
      </w:divBdr>
    </w:div>
    <w:div w:id="592469145">
      <w:bodyDiv w:val="1"/>
      <w:marLeft w:val="0"/>
      <w:marRight w:val="0"/>
      <w:marTop w:val="0"/>
      <w:marBottom w:val="0"/>
      <w:divBdr>
        <w:top w:val="none" w:sz="0" w:space="0" w:color="auto"/>
        <w:left w:val="none" w:sz="0" w:space="0" w:color="auto"/>
        <w:bottom w:val="none" w:sz="0" w:space="0" w:color="auto"/>
        <w:right w:val="none" w:sz="0" w:space="0" w:color="auto"/>
      </w:divBdr>
    </w:div>
    <w:div w:id="632174412">
      <w:bodyDiv w:val="1"/>
      <w:marLeft w:val="0"/>
      <w:marRight w:val="0"/>
      <w:marTop w:val="0"/>
      <w:marBottom w:val="0"/>
      <w:divBdr>
        <w:top w:val="none" w:sz="0" w:space="0" w:color="auto"/>
        <w:left w:val="none" w:sz="0" w:space="0" w:color="auto"/>
        <w:bottom w:val="none" w:sz="0" w:space="0" w:color="auto"/>
        <w:right w:val="none" w:sz="0" w:space="0" w:color="auto"/>
      </w:divBdr>
    </w:div>
    <w:div w:id="641613689">
      <w:bodyDiv w:val="1"/>
      <w:marLeft w:val="0"/>
      <w:marRight w:val="0"/>
      <w:marTop w:val="0"/>
      <w:marBottom w:val="0"/>
      <w:divBdr>
        <w:top w:val="none" w:sz="0" w:space="0" w:color="auto"/>
        <w:left w:val="none" w:sz="0" w:space="0" w:color="auto"/>
        <w:bottom w:val="none" w:sz="0" w:space="0" w:color="auto"/>
        <w:right w:val="none" w:sz="0" w:space="0" w:color="auto"/>
      </w:divBdr>
    </w:div>
    <w:div w:id="664210230">
      <w:bodyDiv w:val="1"/>
      <w:marLeft w:val="0"/>
      <w:marRight w:val="0"/>
      <w:marTop w:val="0"/>
      <w:marBottom w:val="0"/>
      <w:divBdr>
        <w:top w:val="none" w:sz="0" w:space="0" w:color="auto"/>
        <w:left w:val="none" w:sz="0" w:space="0" w:color="auto"/>
        <w:bottom w:val="none" w:sz="0" w:space="0" w:color="auto"/>
        <w:right w:val="none" w:sz="0" w:space="0" w:color="auto"/>
      </w:divBdr>
    </w:div>
    <w:div w:id="668290315">
      <w:bodyDiv w:val="1"/>
      <w:marLeft w:val="0"/>
      <w:marRight w:val="0"/>
      <w:marTop w:val="0"/>
      <w:marBottom w:val="0"/>
      <w:divBdr>
        <w:top w:val="none" w:sz="0" w:space="0" w:color="auto"/>
        <w:left w:val="none" w:sz="0" w:space="0" w:color="auto"/>
        <w:bottom w:val="none" w:sz="0" w:space="0" w:color="auto"/>
        <w:right w:val="none" w:sz="0" w:space="0" w:color="auto"/>
      </w:divBdr>
    </w:div>
    <w:div w:id="709231047">
      <w:bodyDiv w:val="1"/>
      <w:marLeft w:val="0"/>
      <w:marRight w:val="0"/>
      <w:marTop w:val="0"/>
      <w:marBottom w:val="0"/>
      <w:divBdr>
        <w:top w:val="none" w:sz="0" w:space="0" w:color="auto"/>
        <w:left w:val="none" w:sz="0" w:space="0" w:color="auto"/>
        <w:bottom w:val="none" w:sz="0" w:space="0" w:color="auto"/>
        <w:right w:val="none" w:sz="0" w:space="0" w:color="auto"/>
      </w:divBdr>
    </w:div>
    <w:div w:id="730421592">
      <w:bodyDiv w:val="1"/>
      <w:marLeft w:val="0"/>
      <w:marRight w:val="0"/>
      <w:marTop w:val="0"/>
      <w:marBottom w:val="0"/>
      <w:divBdr>
        <w:top w:val="none" w:sz="0" w:space="0" w:color="auto"/>
        <w:left w:val="none" w:sz="0" w:space="0" w:color="auto"/>
        <w:bottom w:val="none" w:sz="0" w:space="0" w:color="auto"/>
        <w:right w:val="none" w:sz="0" w:space="0" w:color="auto"/>
      </w:divBdr>
    </w:div>
    <w:div w:id="755787098">
      <w:bodyDiv w:val="1"/>
      <w:marLeft w:val="0"/>
      <w:marRight w:val="0"/>
      <w:marTop w:val="0"/>
      <w:marBottom w:val="0"/>
      <w:divBdr>
        <w:top w:val="none" w:sz="0" w:space="0" w:color="auto"/>
        <w:left w:val="none" w:sz="0" w:space="0" w:color="auto"/>
        <w:bottom w:val="none" w:sz="0" w:space="0" w:color="auto"/>
        <w:right w:val="none" w:sz="0" w:space="0" w:color="auto"/>
      </w:divBdr>
    </w:div>
    <w:div w:id="770665306">
      <w:bodyDiv w:val="1"/>
      <w:marLeft w:val="0"/>
      <w:marRight w:val="0"/>
      <w:marTop w:val="0"/>
      <w:marBottom w:val="0"/>
      <w:divBdr>
        <w:top w:val="none" w:sz="0" w:space="0" w:color="auto"/>
        <w:left w:val="none" w:sz="0" w:space="0" w:color="auto"/>
        <w:bottom w:val="none" w:sz="0" w:space="0" w:color="auto"/>
        <w:right w:val="none" w:sz="0" w:space="0" w:color="auto"/>
      </w:divBdr>
    </w:div>
    <w:div w:id="779573381">
      <w:bodyDiv w:val="1"/>
      <w:marLeft w:val="0"/>
      <w:marRight w:val="0"/>
      <w:marTop w:val="0"/>
      <w:marBottom w:val="0"/>
      <w:divBdr>
        <w:top w:val="none" w:sz="0" w:space="0" w:color="auto"/>
        <w:left w:val="none" w:sz="0" w:space="0" w:color="auto"/>
        <w:bottom w:val="none" w:sz="0" w:space="0" w:color="auto"/>
        <w:right w:val="none" w:sz="0" w:space="0" w:color="auto"/>
      </w:divBdr>
    </w:div>
    <w:div w:id="833302797">
      <w:bodyDiv w:val="1"/>
      <w:marLeft w:val="0"/>
      <w:marRight w:val="0"/>
      <w:marTop w:val="0"/>
      <w:marBottom w:val="0"/>
      <w:divBdr>
        <w:top w:val="none" w:sz="0" w:space="0" w:color="auto"/>
        <w:left w:val="none" w:sz="0" w:space="0" w:color="auto"/>
        <w:bottom w:val="none" w:sz="0" w:space="0" w:color="auto"/>
        <w:right w:val="none" w:sz="0" w:space="0" w:color="auto"/>
      </w:divBdr>
    </w:div>
    <w:div w:id="860360037">
      <w:bodyDiv w:val="1"/>
      <w:marLeft w:val="0"/>
      <w:marRight w:val="0"/>
      <w:marTop w:val="0"/>
      <w:marBottom w:val="0"/>
      <w:divBdr>
        <w:top w:val="none" w:sz="0" w:space="0" w:color="auto"/>
        <w:left w:val="none" w:sz="0" w:space="0" w:color="auto"/>
        <w:bottom w:val="none" w:sz="0" w:space="0" w:color="auto"/>
        <w:right w:val="none" w:sz="0" w:space="0" w:color="auto"/>
      </w:divBdr>
    </w:div>
    <w:div w:id="861818134">
      <w:bodyDiv w:val="1"/>
      <w:marLeft w:val="0"/>
      <w:marRight w:val="0"/>
      <w:marTop w:val="0"/>
      <w:marBottom w:val="0"/>
      <w:divBdr>
        <w:top w:val="none" w:sz="0" w:space="0" w:color="auto"/>
        <w:left w:val="none" w:sz="0" w:space="0" w:color="auto"/>
        <w:bottom w:val="none" w:sz="0" w:space="0" w:color="auto"/>
        <w:right w:val="none" w:sz="0" w:space="0" w:color="auto"/>
      </w:divBdr>
    </w:div>
    <w:div w:id="863054957">
      <w:bodyDiv w:val="1"/>
      <w:marLeft w:val="0"/>
      <w:marRight w:val="0"/>
      <w:marTop w:val="0"/>
      <w:marBottom w:val="0"/>
      <w:divBdr>
        <w:top w:val="none" w:sz="0" w:space="0" w:color="auto"/>
        <w:left w:val="none" w:sz="0" w:space="0" w:color="auto"/>
        <w:bottom w:val="none" w:sz="0" w:space="0" w:color="auto"/>
        <w:right w:val="none" w:sz="0" w:space="0" w:color="auto"/>
      </w:divBdr>
    </w:div>
    <w:div w:id="881788437">
      <w:bodyDiv w:val="1"/>
      <w:marLeft w:val="0"/>
      <w:marRight w:val="0"/>
      <w:marTop w:val="0"/>
      <w:marBottom w:val="0"/>
      <w:divBdr>
        <w:top w:val="none" w:sz="0" w:space="0" w:color="auto"/>
        <w:left w:val="none" w:sz="0" w:space="0" w:color="auto"/>
        <w:bottom w:val="none" w:sz="0" w:space="0" w:color="auto"/>
        <w:right w:val="none" w:sz="0" w:space="0" w:color="auto"/>
      </w:divBdr>
    </w:div>
    <w:div w:id="916331009">
      <w:bodyDiv w:val="1"/>
      <w:marLeft w:val="0"/>
      <w:marRight w:val="0"/>
      <w:marTop w:val="0"/>
      <w:marBottom w:val="0"/>
      <w:divBdr>
        <w:top w:val="none" w:sz="0" w:space="0" w:color="auto"/>
        <w:left w:val="none" w:sz="0" w:space="0" w:color="auto"/>
        <w:bottom w:val="none" w:sz="0" w:space="0" w:color="auto"/>
        <w:right w:val="none" w:sz="0" w:space="0" w:color="auto"/>
      </w:divBdr>
    </w:div>
    <w:div w:id="934358714">
      <w:bodyDiv w:val="1"/>
      <w:marLeft w:val="0"/>
      <w:marRight w:val="0"/>
      <w:marTop w:val="0"/>
      <w:marBottom w:val="0"/>
      <w:divBdr>
        <w:top w:val="none" w:sz="0" w:space="0" w:color="auto"/>
        <w:left w:val="none" w:sz="0" w:space="0" w:color="auto"/>
        <w:bottom w:val="none" w:sz="0" w:space="0" w:color="auto"/>
        <w:right w:val="none" w:sz="0" w:space="0" w:color="auto"/>
      </w:divBdr>
    </w:div>
    <w:div w:id="939068434">
      <w:bodyDiv w:val="1"/>
      <w:marLeft w:val="0"/>
      <w:marRight w:val="0"/>
      <w:marTop w:val="0"/>
      <w:marBottom w:val="0"/>
      <w:divBdr>
        <w:top w:val="none" w:sz="0" w:space="0" w:color="auto"/>
        <w:left w:val="none" w:sz="0" w:space="0" w:color="auto"/>
        <w:bottom w:val="none" w:sz="0" w:space="0" w:color="auto"/>
        <w:right w:val="none" w:sz="0" w:space="0" w:color="auto"/>
      </w:divBdr>
    </w:div>
    <w:div w:id="952828350">
      <w:bodyDiv w:val="1"/>
      <w:marLeft w:val="0"/>
      <w:marRight w:val="0"/>
      <w:marTop w:val="0"/>
      <w:marBottom w:val="0"/>
      <w:divBdr>
        <w:top w:val="none" w:sz="0" w:space="0" w:color="auto"/>
        <w:left w:val="none" w:sz="0" w:space="0" w:color="auto"/>
        <w:bottom w:val="none" w:sz="0" w:space="0" w:color="auto"/>
        <w:right w:val="none" w:sz="0" w:space="0" w:color="auto"/>
      </w:divBdr>
    </w:div>
    <w:div w:id="960721925">
      <w:bodyDiv w:val="1"/>
      <w:marLeft w:val="0"/>
      <w:marRight w:val="0"/>
      <w:marTop w:val="0"/>
      <w:marBottom w:val="0"/>
      <w:divBdr>
        <w:top w:val="none" w:sz="0" w:space="0" w:color="auto"/>
        <w:left w:val="none" w:sz="0" w:space="0" w:color="auto"/>
        <w:bottom w:val="none" w:sz="0" w:space="0" w:color="auto"/>
        <w:right w:val="none" w:sz="0" w:space="0" w:color="auto"/>
      </w:divBdr>
    </w:div>
    <w:div w:id="967903486">
      <w:bodyDiv w:val="1"/>
      <w:marLeft w:val="0"/>
      <w:marRight w:val="0"/>
      <w:marTop w:val="0"/>
      <w:marBottom w:val="0"/>
      <w:divBdr>
        <w:top w:val="none" w:sz="0" w:space="0" w:color="auto"/>
        <w:left w:val="none" w:sz="0" w:space="0" w:color="auto"/>
        <w:bottom w:val="none" w:sz="0" w:space="0" w:color="auto"/>
        <w:right w:val="none" w:sz="0" w:space="0" w:color="auto"/>
      </w:divBdr>
    </w:div>
    <w:div w:id="979531812">
      <w:bodyDiv w:val="1"/>
      <w:marLeft w:val="0"/>
      <w:marRight w:val="0"/>
      <w:marTop w:val="0"/>
      <w:marBottom w:val="0"/>
      <w:divBdr>
        <w:top w:val="none" w:sz="0" w:space="0" w:color="auto"/>
        <w:left w:val="none" w:sz="0" w:space="0" w:color="auto"/>
        <w:bottom w:val="none" w:sz="0" w:space="0" w:color="auto"/>
        <w:right w:val="none" w:sz="0" w:space="0" w:color="auto"/>
      </w:divBdr>
    </w:div>
    <w:div w:id="1093626609">
      <w:bodyDiv w:val="1"/>
      <w:marLeft w:val="0"/>
      <w:marRight w:val="0"/>
      <w:marTop w:val="0"/>
      <w:marBottom w:val="0"/>
      <w:divBdr>
        <w:top w:val="none" w:sz="0" w:space="0" w:color="auto"/>
        <w:left w:val="none" w:sz="0" w:space="0" w:color="auto"/>
        <w:bottom w:val="none" w:sz="0" w:space="0" w:color="auto"/>
        <w:right w:val="none" w:sz="0" w:space="0" w:color="auto"/>
      </w:divBdr>
    </w:div>
    <w:div w:id="1097409011">
      <w:bodyDiv w:val="1"/>
      <w:marLeft w:val="0"/>
      <w:marRight w:val="0"/>
      <w:marTop w:val="0"/>
      <w:marBottom w:val="0"/>
      <w:divBdr>
        <w:top w:val="none" w:sz="0" w:space="0" w:color="auto"/>
        <w:left w:val="none" w:sz="0" w:space="0" w:color="auto"/>
        <w:bottom w:val="none" w:sz="0" w:space="0" w:color="auto"/>
        <w:right w:val="none" w:sz="0" w:space="0" w:color="auto"/>
      </w:divBdr>
    </w:div>
    <w:div w:id="1100561939">
      <w:bodyDiv w:val="1"/>
      <w:marLeft w:val="0"/>
      <w:marRight w:val="0"/>
      <w:marTop w:val="0"/>
      <w:marBottom w:val="0"/>
      <w:divBdr>
        <w:top w:val="none" w:sz="0" w:space="0" w:color="auto"/>
        <w:left w:val="none" w:sz="0" w:space="0" w:color="auto"/>
        <w:bottom w:val="none" w:sz="0" w:space="0" w:color="auto"/>
        <w:right w:val="none" w:sz="0" w:space="0" w:color="auto"/>
      </w:divBdr>
    </w:div>
    <w:div w:id="1112019283">
      <w:bodyDiv w:val="1"/>
      <w:marLeft w:val="0"/>
      <w:marRight w:val="0"/>
      <w:marTop w:val="0"/>
      <w:marBottom w:val="0"/>
      <w:divBdr>
        <w:top w:val="none" w:sz="0" w:space="0" w:color="auto"/>
        <w:left w:val="none" w:sz="0" w:space="0" w:color="auto"/>
        <w:bottom w:val="none" w:sz="0" w:space="0" w:color="auto"/>
        <w:right w:val="none" w:sz="0" w:space="0" w:color="auto"/>
      </w:divBdr>
    </w:div>
    <w:div w:id="1129201093">
      <w:bodyDiv w:val="1"/>
      <w:marLeft w:val="0"/>
      <w:marRight w:val="0"/>
      <w:marTop w:val="0"/>
      <w:marBottom w:val="0"/>
      <w:divBdr>
        <w:top w:val="none" w:sz="0" w:space="0" w:color="auto"/>
        <w:left w:val="none" w:sz="0" w:space="0" w:color="auto"/>
        <w:bottom w:val="none" w:sz="0" w:space="0" w:color="auto"/>
        <w:right w:val="none" w:sz="0" w:space="0" w:color="auto"/>
      </w:divBdr>
    </w:div>
    <w:div w:id="1138231936">
      <w:bodyDiv w:val="1"/>
      <w:marLeft w:val="0"/>
      <w:marRight w:val="0"/>
      <w:marTop w:val="0"/>
      <w:marBottom w:val="0"/>
      <w:divBdr>
        <w:top w:val="none" w:sz="0" w:space="0" w:color="auto"/>
        <w:left w:val="none" w:sz="0" w:space="0" w:color="auto"/>
        <w:bottom w:val="none" w:sz="0" w:space="0" w:color="auto"/>
        <w:right w:val="none" w:sz="0" w:space="0" w:color="auto"/>
      </w:divBdr>
    </w:div>
    <w:div w:id="1149790295">
      <w:bodyDiv w:val="1"/>
      <w:marLeft w:val="0"/>
      <w:marRight w:val="0"/>
      <w:marTop w:val="0"/>
      <w:marBottom w:val="0"/>
      <w:divBdr>
        <w:top w:val="none" w:sz="0" w:space="0" w:color="auto"/>
        <w:left w:val="none" w:sz="0" w:space="0" w:color="auto"/>
        <w:bottom w:val="none" w:sz="0" w:space="0" w:color="auto"/>
        <w:right w:val="none" w:sz="0" w:space="0" w:color="auto"/>
      </w:divBdr>
    </w:div>
    <w:div w:id="1179274607">
      <w:bodyDiv w:val="1"/>
      <w:marLeft w:val="0"/>
      <w:marRight w:val="0"/>
      <w:marTop w:val="0"/>
      <w:marBottom w:val="0"/>
      <w:divBdr>
        <w:top w:val="none" w:sz="0" w:space="0" w:color="auto"/>
        <w:left w:val="none" w:sz="0" w:space="0" w:color="auto"/>
        <w:bottom w:val="none" w:sz="0" w:space="0" w:color="auto"/>
        <w:right w:val="none" w:sz="0" w:space="0" w:color="auto"/>
      </w:divBdr>
    </w:div>
    <w:div w:id="1189100316">
      <w:bodyDiv w:val="1"/>
      <w:marLeft w:val="0"/>
      <w:marRight w:val="0"/>
      <w:marTop w:val="0"/>
      <w:marBottom w:val="0"/>
      <w:divBdr>
        <w:top w:val="none" w:sz="0" w:space="0" w:color="auto"/>
        <w:left w:val="none" w:sz="0" w:space="0" w:color="auto"/>
        <w:bottom w:val="none" w:sz="0" w:space="0" w:color="auto"/>
        <w:right w:val="none" w:sz="0" w:space="0" w:color="auto"/>
      </w:divBdr>
    </w:div>
    <w:div w:id="1195315662">
      <w:bodyDiv w:val="1"/>
      <w:marLeft w:val="0"/>
      <w:marRight w:val="0"/>
      <w:marTop w:val="0"/>
      <w:marBottom w:val="0"/>
      <w:divBdr>
        <w:top w:val="none" w:sz="0" w:space="0" w:color="auto"/>
        <w:left w:val="none" w:sz="0" w:space="0" w:color="auto"/>
        <w:bottom w:val="none" w:sz="0" w:space="0" w:color="auto"/>
        <w:right w:val="none" w:sz="0" w:space="0" w:color="auto"/>
      </w:divBdr>
    </w:div>
    <w:div w:id="1211959104">
      <w:bodyDiv w:val="1"/>
      <w:marLeft w:val="0"/>
      <w:marRight w:val="0"/>
      <w:marTop w:val="0"/>
      <w:marBottom w:val="0"/>
      <w:divBdr>
        <w:top w:val="none" w:sz="0" w:space="0" w:color="auto"/>
        <w:left w:val="none" w:sz="0" w:space="0" w:color="auto"/>
        <w:bottom w:val="none" w:sz="0" w:space="0" w:color="auto"/>
        <w:right w:val="none" w:sz="0" w:space="0" w:color="auto"/>
      </w:divBdr>
    </w:div>
    <w:div w:id="1212498019">
      <w:bodyDiv w:val="1"/>
      <w:marLeft w:val="0"/>
      <w:marRight w:val="0"/>
      <w:marTop w:val="0"/>
      <w:marBottom w:val="0"/>
      <w:divBdr>
        <w:top w:val="none" w:sz="0" w:space="0" w:color="auto"/>
        <w:left w:val="none" w:sz="0" w:space="0" w:color="auto"/>
        <w:bottom w:val="none" w:sz="0" w:space="0" w:color="auto"/>
        <w:right w:val="none" w:sz="0" w:space="0" w:color="auto"/>
      </w:divBdr>
    </w:div>
    <w:div w:id="1221478704">
      <w:bodyDiv w:val="1"/>
      <w:marLeft w:val="0"/>
      <w:marRight w:val="0"/>
      <w:marTop w:val="0"/>
      <w:marBottom w:val="0"/>
      <w:divBdr>
        <w:top w:val="none" w:sz="0" w:space="0" w:color="auto"/>
        <w:left w:val="none" w:sz="0" w:space="0" w:color="auto"/>
        <w:bottom w:val="none" w:sz="0" w:space="0" w:color="auto"/>
        <w:right w:val="none" w:sz="0" w:space="0" w:color="auto"/>
      </w:divBdr>
    </w:div>
    <w:div w:id="1223368086">
      <w:bodyDiv w:val="1"/>
      <w:marLeft w:val="0"/>
      <w:marRight w:val="0"/>
      <w:marTop w:val="0"/>
      <w:marBottom w:val="0"/>
      <w:divBdr>
        <w:top w:val="none" w:sz="0" w:space="0" w:color="auto"/>
        <w:left w:val="none" w:sz="0" w:space="0" w:color="auto"/>
        <w:bottom w:val="none" w:sz="0" w:space="0" w:color="auto"/>
        <w:right w:val="none" w:sz="0" w:space="0" w:color="auto"/>
      </w:divBdr>
    </w:div>
    <w:div w:id="1232544592">
      <w:bodyDiv w:val="1"/>
      <w:marLeft w:val="0"/>
      <w:marRight w:val="0"/>
      <w:marTop w:val="0"/>
      <w:marBottom w:val="0"/>
      <w:divBdr>
        <w:top w:val="none" w:sz="0" w:space="0" w:color="auto"/>
        <w:left w:val="none" w:sz="0" w:space="0" w:color="auto"/>
        <w:bottom w:val="none" w:sz="0" w:space="0" w:color="auto"/>
        <w:right w:val="none" w:sz="0" w:space="0" w:color="auto"/>
      </w:divBdr>
    </w:div>
    <w:div w:id="1274021637">
      <w:bodyDiv w:val="1"/>
      <w:marLeft w:val="0"/>
      <w:marRight w:val="0"/>
      <w:marTop w:val="0"/>
      <w:marBottom w:val="0"/>
      <w:divBdr>
        <w:top w:val="none" w:sz="0" w:space="0" w:color="auto"/>
        <w:left w:val="none" w:sz="0" w:space="0" w:color="auto"/>
        <w:bottom w:val="none" w:sz="0" w:space="0" w:color="auto"/>
        <w:right w:val="none" w:sz="0" w:space="0" w:color="auto"/>
      </w:divBdr>
    </w:div>
    <w:div w:id="1302880404">
      <w:bodyDiv w:val="1"/>
      <w:marLeft w:val="0"/>
      <w:marRight w:val="0"/>
      <w:marTop w:val="0"/>
      <w:marBottom w:val="0"/>
      <w:divBdr>
        <w:top w:val="none" w:sz="0" w:space="0" w:color="auto"/>
        <w:left w:val="none" w:sz="0" w:space="0" w:color="auto"/>
        <w:bottom w:val="none" w:sz="0" w:space="0" w:color="auto"/>
        <w:right w:val="none" w:sz="0" w:space="0" w:color="auto"/>
      </w:divBdr>
    </w:div>
    <w:div w:id="1373112478">
      <w:bodyDiv w:val="1"/>
      <w:marLeft w:val="0"/>
      <w:marRight w:val="0"/>
      <w:marTop w:val="0"/>
      <w:marBottom w:val="0"/>
      <w:divBdr>
        <w:top w:val="none" w:sz="0" w:space="0" w:color="auto"/>
        <w:left w:val="none" w:sz="0" w:space="0" w:color="auto"/>
        <w:bottom w:val="none" w:sz="0" w:space="0" w:color="auto"/>
        <w:right w:val="none" w:sz="0" w:space="0" w:color="auto"/>
      </w:divBdr>
    </w:div>
    <w:div w:id="1389525199">
      <w:bodyDiv w:val="1"/>
      <w:marLeft w:val="0"/>
      <w:marRight w:val="0"/>
      <w:marTop w:val="0"/>
      <w:marBottom w:val="0"/>
      <w:divBdr>
        <w:top w:val="none" w:sz="0" w:space="0" w:color="auto"/>
        <w:left w:val="none" w:sz="0" w:space="0" w:color="auto"/>
        <w:bottom w:val="none" w:sz="0" w:space="0" w:color="auto"/>
        <w:right w:val="none" w:sz="0" w:space="0" w:color="auto"/>
      </w:divBdr>
    </w:div>
    <w:div w:id="1400860436">
      <w:bodyDiv w:val="1"/>
      <w:marLeft w:val="0"/>
      <w:marRight w:val="0"/>
      <w:marTop w:val="0"/>
      <w:marBottom w:val="0"/>
      <w:divBdr>
        <w:top w:val="none" w:sz="0" w:space="0" w:color="auto"/>
        <w:left w:val="none" w:sz="0" w:space="0" w:color="auto"/>
        <w:bottom w:val="none" w:sz="0" w:space="0" w:color="auto"/>
        <w:right w:val="none" w:sz="0" w:space="0" w:color="auto"/>
      </w:divBdr>
    </w:div>
    <w:div w:id="1411581193">
      <w:bodyDiv w:val="1"/>
      <w:marLeft w:val="0"/>
      <w:marRight w:val="0"/>
      <w:marTop w:val="0"/>
      <w:marBottom w:val="0"/>
      <w:divBdr>
        <w:top w:val="none" w:sz="0" w:space="0" w:color="auto"/>
        <w:left w:val="none" w:sz="0" w:space="0" w:color="auto"/>
        <w:bottom w:val="none" w:sz="0" w:space="0" w:color="auto"/>
        <w:right w:val="none" w:sz="0" w:space="0" w:color="auto"/>
      </w:divBdr>
    </w:div>
    <w:div w:id="1422414051">
      <w:bodyDiv w:val="1"/>
      <w:marLeft w:val="0"/>
      <w:marRight w:val="0"/>
      <w:marTop w:val="0"/>
      <w:marBottom w:val="0"/>
      <w:divBdr>
        <w:top w:val="none" w:sz="0" w:space="0" w:color="auto"/>
        <w:left w:val="none" w:sz="0" w:space="0" w:color="auto"/>
        <w:bottom w:val="none" w:sz="0" w:space="0" w:color="auto"/>
        <w:right w:val="none" w:sz="0" w:space="0" w:color="auto"/>
      </w:divBdr>
    </w:div>
    <w:div w:id="1482892629">
      <w:bodyDiv w:val="1"/>
      <w:marLeft w:val="0"/>
      <w:marRight w:val="0"/>
      <w:marTop w:val="0"/>
      <w:marBottom w:val="0"/>
      <w:divBdr>
        <w:top w:val="none" w:sz="0" w:space="0" w:color="auto"/>
        <w:left w:val="none" w:sz="0" w:space="0" w:color="auto"/>
        <w:bottom w:val="none" w:sz="0" w:space="0" w:color="auto"/>
        <w:right w:val="none" w:sz="0" w:space="0" w:color="auto"/>
      </w:divBdr>
    </w:div>
    <w:div w:id="1500385485">
      <w:bodyDiv w:val="1"/>
      <w:marLeft w:val="0"/>
      <w:marRight w:val="0"/>
      <w:marTop w:val="0"/>
      <w:marBottom w:val="0"/>
      <w:divBdr>
        <w:top w:val="none" w:sz="0" w:space="0" w:color="auto"/>
        <w:left w:val="none" w:sz="0" w:space="0" w:color="auto"/>
        <w:bottom w:val="none" w:sz="0" w:space="0" w:color="auto"/>
        <w:right w:val="none" w:sz="0" w:space="0" w:color="auto"/>
      </w:divBdr>
    </w:div>
    <w:div w:id="1541435603">
      <w:bodyDiv w:val="1"/>
      <w:marLeft w:val="0"/>
      <w:marRight w:val="0"/>
      <w:marTop w:val="0"/>
      <w:marBottom w:val="0"/>
      <w:divBdr>
        <w:top w:val="none" w:sz="0" w:space="0" w:color="auto"/>
        <w:left w:val="none" w:sz="0" w:space="0" w:color="auto"/>
        <w:bottom w:val="none" w:sz="0" w:space="0" w:color="auto"/>
        <w:right w:val="none" w:sz="0" w:space="0" w:color="auto"/>
      </w:divBdr>
    </w:div>
    <w:div w:id="1562786350">
      <w:bodyDiv w:val="1"/>
      <w:marLeft w:val="0"/>
      <w:marRight w:val="0"/>
      <w:marTop w:val="0"/>
      <w:marBottom w:val="0"/>
      <w:divBdr>
        <w:top w:val="none" w:sz="0" w:space="0" w:color="auto"/>
        <w:left w:val="none" w:sz="0" w:space="0" w:color="auto"/>
        <w:bottom w:val="none" w:sz="0" w:space="0" w:color="auto"/>
        <w:right w:val="none" w:sz="0" w:space="0" w:color="auto"/>
      </w:divBdr>
    </w:div>
    <w:div w:id="1597523099">
      <w:bodyDiv w:val="1"/>
      <w:marLeft w:val="0"/>
      <w:marRight w:val="0"/>
      <w:marTop w:val="0"/>
      <w:marBottom w:val="0"/>
      <w:divBdr>
        <w:top w:val="none" w:sz="0" w:space="0" w:color="auto"/>
        <w:left w:val="none" w:sz="0" w:space="0" w:color="auto"/>
        <w:bottom w:val="none" w:sz="0" w:space="0" w:color="auto"/>
        <w:right w:val="none" w:sz="0" w:space="0" w:color="auto"/>
      </w:divBdr>
    </w:div>
    <w:div w:id="1606111157">
      <w:bodyDiv w:val="1"/>
      <w:marLeft w:val="0"/>
      <w:marRight w:val="0"/>
      <w:marTop w:val="0"/>
      <w:marBottom w:val="0"/>
      <w:divBdr>
        <w:top w:val="none" w:sz="0" w:space="0" w:color="auto"/>
        <w:left w:val="none" w:sz="0" w:space="0" w:color="auto"/>
        <w:bottom w:val="none" w:sz="0" w:space="0" w:color="auto"/>
        <w:right w:val="none" w:sz="0" w:space="0" w:color="auto"/>
      </w:divBdr>
    </w:div>
    <w:div w:id="1642687901">
      <w:bodyDiv w:val="1"/>
      <w:marLeft w:val="0"/>
      <w:marRight w:val="0"/>
      <w:marTop w:val="0"/>
      <w:marBottom w:val="0"/>
      <w:divBdr>
        <w:top w:val="none" w:sz="0" w:space="0" w:color="auto"/>
        <w:left w:val="none" w:sz="0" w:space="0" w:color="auto"/>
        <w:bottom w:val="none" w:sz="0" w:space="0" w:color="auto"/>
        <w:right w:val="none" w:sz="0" w:space="0" w:color="auto"/>
      </w:divBdr>
    </w:div>
    <w:div w:id="1652128876">
      <w:bodyDiv w:val="1"/>
      <w:marLeft w:val="0"/>
      <w:marRight w:val="0"/>
      <w:marTop w:val="0"/>
      <w:marBottom w:val="0"/>
      <w:divBdr>
        <w:top w:val="none" w:sz="0" w:space="0" w:color="auto"/>
        <w:left w:val="none" w:sz="0" w:space="0" w:color="auto"/>
        <w:bottom w:val="none" w:sz="0" w:space="0" w:color="auto"/>
        <w:right w:val="none" w:sz="0" w:space="0" w:color="auto"/>
      </w:divBdr>
    </w:div>
    <w:div w:id="1661809729">
      <w:bodyDiv w:val="1"/>
      <w:marLeft w:val="0"/>
      <w:marRight w:val="0"/>
      <w:marTop w:val="0"/>
      <w:marBottom w:val="0"/>
      <w:divBdr>
        <w:top w:val="none" w:sz="0" w:space="0" w:color="auto"/>
        <w:left w:val="none" w:sz="0" w:space="0" w:color="auto"/>
        <w:bottom w:val="none" w:sz="0" w:space="0" w:color="auto"/>
        <w:right w:val="none" w:sz="0" w:space="0" w:color="auto"/>
      </w:divBdr>
    </w:div>
    <w:div w:id="1662855158">
      <w:bodyDiv w:val="1"/>
      <w:marLeft w:val="0"/>
      <w:marRight w:val="0"/>
      <w:marTop w:val="0"/>
      <w:marBottom w:val="0"/>
      <w:divBdr>
        <w:top w:val="none" w:sz="0" w:space="0" w:color="auto"/>
        <w:left w:val="none" w:sz="0" w:space="0" w:color="auto"/>
        <w:bottom w:val="none" w:sz="0" w:space="0" w:color="auto"/>
        <w:right w:val="none" w:sz="0" w:space="0" w:color="auto"/>
      </w:divBdr>
    </w:div>
    <w:div w:id="1683312237">
      <w:bodyDiv w:val="1"/>
      <w:marLeft w:val="0"/>
      <w:marRight w:val="0"/>
      <w:marTop w:val="0"/>
      <w:marBottom w:val="0"/>
      <w:divBdr>
        <w:top w:val="none" w:sz="0" w:space="0" w:color="auto"/>
        <w:left w:val="none" w:sz="0" w:space="0" w:color="auto"/>
        <w:bottom w:val="none" w:sz="0" w:space="0" w:color="auto"/>
        <w:right w:val="none" w:sz="0" w:space="0" w:color="auto"/>
      </w:divBdr>
    </w:div>
    <w:div w:id="1736782676">
      <w:bodyDiv w:val="1"/>
      <w:marLeft w:val="0"/>
      <w:marRight w:val="0"/>
      <w:marTop w:val="0"/>
      <w:marBottom w:val="0"/>
      <w:divBdr>
        <w:top w:val="none" w:sz="0" w:space="0" w:color="auto"/>
        <w:left w:val="none" w:sz="0" w:space="0" w:color="auto"/>
        <w:bottom w:val="none" w:sz="0" w:space="0" w:color="auto"/>
        <w:right w:val="none" w:sz="0" w:space="0" w:color="auto"/>
      </w:divBdr>
    </w:div>
    <w:div w:id="1740013167">
      <w:bodyDiv w:val="1"/>
      <w:marLeft w:val="0"/>
      <w:marRight w:val="0"/>
      <w:marTop w:val="0"/>
      <w:marBottom w:val="0"/>
      <w:divBdr>
        <w:top w:val="none" w:sz="0" w:space="0" w:color="auto"/>
        <w:left w:val="none" w:sz="0" w:space="0" w:color="auto"/>
        <w:bottom w:val="none" w:sz="0" w:space="0" w:color="auto"/>
        <w:right w:val="none" w:sz="0" w:space="0" w:color="auto"/>
      </w:divBdr>
    </w:div>
    <w:div w:id="1761371820">
      <w:bodyDiv w:val="1"/>
      <w:marLeft w:val="0"/>
      <w:marRight w:val="0"/>
      <w:marTop w:val="0"/>
      <w:marBottom w:val="0"/>
      <w:divBdr>
        <w:top w:val="none" w:sz="0" w:space="0" w:color="auto"/>
        <w:left w:val="none" w:sz="0" w:space="0" w:color="auto"/>
        <w:bottom w:val="none" w:sz="0" w:space="0" w:color="auto"/>
        <w:right w:val="none" w:sz="0" w:space="0" w:color="auto"/>
      </w:divBdr>
    </w:div>
    <w:div w:id="1837916385">
      <w:bodyDiv w:val="1"/>
      <w:marLeft w:val="0"/>
      <w:marRight w:val="0"/>
      <w:marTop w:val="0"/>
      <w:marBottom w:val="0"/>
      <w:divBdr>
        <w:top w:val="none" w:sz="0" w:space="0" w:color="auto"/>
        <w:left w:val="none" w:sz="0" w:space="0" w:color="auto"/>
        <w:bottom w:val="none" w:sz="0" w:space="0" w:color="auto"/>
        <w:right w:val="none" w:sz="0" w:space="0" w:color="auto"/>
      </w:divBdr>
    </w:div>
    <w:div w:id="1844853642">
      <w:bodyDiv w:val="1"/>
      <w:marLeft w:val="0"/>
      <w:marRight w:val="0"/>
      <w:marTop w:val="0"/>
      <w:marBottom w:val="0"/>
      <w:divBdr>
        <w:top w:val="none" w:sz="0" w:space="0" w:color="auto"/>
        <w:left w:val="none" w:sz="0" w:space="0" w:color="auto"/>
        <w:bottom w:val="none" w:sz="0" w:space="0" w:color="auto"/>
        <w:right w:val="none" w:sz="0" w:space="0" w:color="auto"/>
      </w:divBdr>
    </w:div>
    <w:div w:id="1893542629">
      <w:bodyDiv w:val="1"/>
      <w:marLeft w:val="0"/>
      <w:marRight w:val="0"/>
      <w:marTop w:val="0"/>
      <w:marBottom w:val="0"/>
      <w:divBdr>
        <w:top w:val="none" w:sz="0" w:space="0" w:color="auto"/>
        <w:left w:val="none" w:sz="0" w:space="0" w:color="auto"/>
        <w:bottom w:val="none" w:sz="0" w:space="0" w:color="auto"/>
        <w:right w:val="none" w:sz="0" w:space="0" w:color="auto"/>
      </w:divBdr>
    </w:div>
    <w:div w:id="1894192865">
      <w:bodyDiv w:val="1"/>
      <w:marLeft w:val="0"/>
      <w:marRight w:val="0"/>
      <w:marTop w:val="0"/>
      <w:marBottom w:val="0"/>
      <w:divBdr>
        <w:top w:val="none" w:sz="0" w:space="0" w:color="auto"/>
        <w:left w:val="none" w:sz="0" w:space="0" w:color="auto"/>
        <w:bottom w:val="none" w:sz="0" w:space="0" w:color="auto"/>
        <w:right w:val="none" w:sz="0" w:space="0" w:color="auto"/>
      </w:divBdr>
    </w:div>
    <w:div w:id="1940982536">
      <w:bodyDiv w:val="1"/>
      <w:marLeft w:val="0"/>
      <w:marRight w:val="0"/>
      <w:marTop w:val="0"/>
      <w:marBottom w:val="0"/>
      <w:divBdr>
        <w:top w:val="none" w:sz="0" w:space="0" w:color="auto"/>
        <w:left w:val="none" w:sz="0" w:space="0" w:color="auto"/>
        <w:bottom w:val="none" w:sz="0" w:space="0" w:color="auto"/>
        <w:right w:val="none" w:sz="0" w:space="0" w:color="auto"/>
      </w:divBdr>
    </w:div>
    <w:div w:id="1957102429">
      <w:bodyDiv w:val="1"/>
      <w:marLeft w:val="0"/>
      <w:marRight w:val="0"/>
      <w:marTop w:val="0"/>
      <w:marBottom w:val="0"/>
      <w:divBdr>
        <w:top w:val="none" w:sz="0" w:space="0" w:color="auto"/>
        <w:left w:val="none" w:sz="0" w:space="0" w:color="auto"/>
        <w:bottom w:val="none" w:sz="0" w:space="0" w:color="auto"/>
        <w:right w:val="none" w:sz="0" w:space="0" w:color="auto"/>
      </w:divBdr>
    </w:div>
    <w:div w:id="1972979481">
      <w:bodyDiv w:val="1"/>
      <w:marLeft w:val="0"/>
      <w:marRight w:val="0"/>
      <w:marTop w:val="0"/>
      <w:marBottom w:val="0"/>
      <w:divBdr>
        <w:top w:val="none" w:sz="0" w:space="0" w:color="auto"/>
        <w:left w:val="none" w:sz="0" w:space="0" w:color="auto"/>
        <w:bottom w:val="none" w:sz="0" w:space="0" w:color="auto"/>
        <w:right w:val="none" w:sz="0" w:space="0" w:color="auto"/>
      </w:divBdr>
    </w:div>
    <w:div w:id="1978531993">
      <w:bodyDiv w:val="1"/>
      <w:marLeft w:val="0"/>
      <w:marRight w:val="0"/>
      <w:marTop w:val="0"/>
      <w:marBottom w:val="0"/>
      <w:divBdr>
        <w:top w:val="none" w:sz="0" w:space="0" w:color="auto"/>
        <w:left w:val="none" w:sz="0" w:space="0" w:color="auto"/>
        <w:bottom w:val="none" w:sz="0" w:space="0" w:color="auto"/>
        <w:right w:val="none" w:sz="0" w:space="0" w:color="auto"/>
      </w:divBdr>
    </w:div>
    <w:div w:id="1980070478">
      <w:bodyDiv w:val="1"/>
      <w:marLeft w:val="0"/>
      <w:marRight w:val="0"/>
      <w:marTop w:val="0"/>
      <w:marBottom w:val="0"/>
      <w:divBdr>
        <w:top w:val="none" w:sz="0" w:space="0" w:color="auto"/>
        <w:left w:val="none" w:sz="0" w:space="0" w:color="auto"/>
        <w:bottom w:val="none" w:sz="0" w:space="0" w:color="auto"/>
        <w:right w:val="none" w:sz="0" w:space="0" w:color="auto"/>
      </w:divBdr>
    </w:div>
    <w:div w:id="2004354811">
      <w:bodyDiv w:val="1"/>
      <w:marLeft w:val="0"/>
      <w:marRight w:val="0"/>
      <w:marTop w:val="0"/>
      <w:marBottom w:val="0"/>
      <w:divBdr>
        <w:top w:val="none" w:sz="0" w:space="0" w:color="auto"/>
        <w:left w:val="none" w:sz="0" w:space="0" w:color="auto"/>
        <w:bottom w:val="none" w:sz="0" w:space="0" w:color="auto"/>
        <w:right w:val="none" w:sz="0" w:space="0" w:color="auto"/>
      </w:divBdr>
    </w:div>
    <w:div w:id="2006010753">
      <w:bodyDiv w:val="1"/>
      <w:marLeft w:val="0"/>
      <w:marRight w:val="0"/>
      <w:marTop w:val="0"/>
      <w:marBottom w:val="0"/>
      <w:divBdr>
        <w:top w:val="none" w:sz="0" w:space="0" w:color="auto"/>
        <w:left w:val="none" w:sz="0" w:space="0" w:color="auto"/>
        <w:bottom w:val="none" w:sz="0" w:space="0" w:color="auto"/>
        <w:right w:val="none" w:sz="0" w:space="0" w:color="auto"/>
      </w:divBdr>
    </w:div>
    <w:div w:id="2042516188">
      <w:bodyDiv w:val="1"/>
      <w:marLeft w:val="0"/>
      <w:marRight w:val="0"/>
      <w:marTop w:val="0"/>
      <w:marBottom w:val="0"/>
      <w:divBdr>
        <w:top w:val="none" w:sz="0" w:space="0" w:color="auto"/>
        <w:left w:val="none" w:sz="0" w:space="0" w:color="auto"/>
        <w:bottom w:val="none" w:sz="0" w:space="0" w:color="auto"/>
        <w:right w:val="none" w:sz="0" w:space="0" w:color="auto"/>
      </w:divBdr>
    </w:div>
    <w:div w:id="2048212877">
      <w:bodyDiv w:val="1"/>
      <w:marLeft w:val="0"/>
      <w:marRight w:val="0"/>
      <w:marTop w:val="0"/>
      <w:marBottom w:val="0"/>
      <w:divBdr>
        <w:top w:val="none" w:sz="0" w:space="0" w:color="auto"/>
        <w:left w:val="none" w:sz="0" w:space="0" w:color="auto"/>
        <w:bottom w:val="none" w:sz="0" w:space="0" w:color="auto"/>
        <w:right w:val="none" w:sz="0" w:space="0" w:color="auto"/>
      </w:divBdr>
    </w:div>
    <w:div w:id="2049061608">
      <w:bodyDiv w:val="1"/>
      <w:marLeft w:val="0"/>
      <w:marRight w:val="0"/>
      <w:marTop w:val="0"/>
      <w:marBottom w:val="0"/>
      <w:divBdr>
        <w:top w:val="none" w:sz="0" w:space="0" w:color="auto"/>
        <w:left w:val="none" w:sz="0" w:space="0" w:color="auto"/>
        <w:bottom w:val="none" w:sz="0" w:space="0" w:color="auto"/>
        <w:right w:val="none" w:sz="0" w:space="0" w:color="auto"/>
      </w:divBdr>
    </w:div>
    <w:div w:id="2059089313">
      <w:bodyDiv w:val="1"/>
      <w:marLeft w:val="0"/>
      <w:marRight w:val="0"/>
      <w:marTop w:val="0"/>
      <w:marBottom w:val="0"/>
      <w:divBdr>
        <w:top w:val="none" w:sz="0" w:space="0" w:color="auto"/>
        <w:left w:val="none" w:sz="0" w:space="0" w:color="auto"/>
        <w:bottom w:val="none" w:sz="0" w:space="0" w:color="auto"/>
        <w:right w:val="none" w:sz="0" w:space="0" w:color="auto"/>
      </w:divBdr>
    </w:div>
    <w:div w:id="210869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endnotes" Target="end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91</Pages>
  <Words>36100</Words>
  <Characters>205772</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241390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Korisnik</cp:lastModifiedBy>
  <cp:revision>22</cp:revision>
  <cp:lastPrinted>2023-12-11T14:19:00Z</cp:lastPrinted>
  <dcterms:created xsi:type="dcterms:W3CDTF">2023-12-06T13:34:00Z</dcterms:created>
  <dcterms:modified xsi:type="dcterms:W3CDTF">2023-12-21T14:24:00Z</dcterms:modified>
</cp:coreProperties>
</file>